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B2" w:rsidRDefault="006B67B2">
      <w:pPr>
        <w:rPr>
          <w:sz w:val="2"/>
          <w:szCs w:val="2"/>
        </w:rPr>
        <w:sectPr w:rsidR="006B67B2">
          <w:pgSz w:w="11900" w:h="16840"/>
          <w:pgMar w:top="1147" w:right="0" w:bottom="875" w:left="0" w:header="0" w:footer="3" w:gutter="0"/>
          <w:cols w:space="720"/>
          <w:noEndnote/>
          <w:docGrid w:linePitch="360"/>
        </w:sectPr>
      </w:pPr>
    </w:p>
    <w:p w:rsidR="006B67B2" w:rsidRDefault="001D62C9">
      <w:pPr>
        <w:pStyle w:val="Bodytext30"/>
        <w:shd w:val="clear" w:color="auto" w:fill="auto"/>
        <w:spacing w:after="0" w:line="400" w:lineRule="exact"/>
      </w:pPr>
      <w:r w:rsidRPr="00FB2A84">
        <w:rPr>
          <w:color w:val="auto"/>
          <w:sz w:val="28"/>
          <w:szCs w:val="28"/>
        </w:rPr>
        <w:lastRenderedPageBreak/>
        <w:t>ПОЛОЖЕНИЕ</w:t>
      </w:r>
      <w:r w:rsidRPr="00FB2A84">
        <w:rPr>
          <w:color w:val="auto"/>
          <w:sz w:val="28"/>
          <w:szCs w:val="28"/>
        </w:rPr>
        <w:br/>
        <w:t>об</w:t>
      </w:r>
      <w:r w:rsidR="00FB2A84" w:rsidRPr="00FB2A84">
        <w:rPr>
          <w:color w:val="auto"/>
          <w:sz w:val="28"/>
          <w:szCs w:val="28"/>
        </w:rPr>
        <w:t xml:space="preserve"> организации</w:t>
      </w:r>
      <w:r w:rsidR="00FB2A84" w:rsidRPr="00FB2A84">
        <w:rPr>
          <w:color w:val="auto"/>
          <w:sz w:val="28"/>
          <w:szCs w:val="28"/>
          <w:shd w:val="clear" w:color="auto" w:fill="FFFFFF"/>
        </w:rPr>
        <w:t xml:space="preserve"> обучения</w:t>
      </w:r>
      <w:r w:rsidR="00FB2A84">
        <w:rPr>
          <w:color w:val="auto"/>
          <w:sz w:val="28"/>
          <w:szCs w:val="28"/>
          <w:shd w:val="clear" w:color="auto" w:fill="FFFFFF"/>
        </w:rPr>
        <w:t xml:space="preserve"> обучающихся  </w:t>
      </w:r>
      <w:r w:rsidR="00FB2A84" w:rsidRPr="00FB2A84">
        <w:rPr>
          <w:color w:val="auto"/>
          <w:sz w:val="28"/>
          <w:szCs w:val="28"/>
          <w:shd w:val="clear" w:color="auto" w:fill="FFFFFF"/>
        </w:rPr>
        <w:t xml:space="preserve"> с применением электронного обучения и дистанционных образовательных технологий</w:t>
      </w:r>
      <w:r w:rsidRPr="00FB2A84">
        <w:rPr>
          <w:color w:val="auto"/>
          <w:sz w:val="28"/>
          <w:szCs w:val="28"/>
        </w:rPr>
        <w:t>,</w:t>
      </w:r>
      <w:r w:rsidRPr="00FB2A84">
        <w:rPr>
          <w:color w:val="auto"/>
          <w:sz w:val="28"/>
          <w:szCs w:val="28"/>
        </w:rPr>
        <w:br/>
        <w:t>на период введения режима повышенной готовности</w:t>
      </w:r>
      <w:r w:rsidRPr="00FB2A84">
        <w:rPr>
          <w:color w:val="auto"/>
          <w:sz w:val="28"/>
          <w:szCs w:val="28"/>
        </w:rPr>
        <w:br/>
        <w:t>М</w:t>
      </w:r>
      <w:r w:rsidR="00FB2A84" w:rsidRPr="00FB2A84">
        <w:rPr>
          <w:color w:val="auto"/>
          <w:sz w:val="28"/>
          <w:szCs w:val="28"/>
        </w:rPr>
        <w:t>БУ ДО "Художественная школа им.В.А.Серова"</w:t>
      </w:r>
      <w:r>
        <w:br/>
      </w:r>
      <w:r>
        <w:rPr>
          <w:rStyle w:val="Bodytext4"/>
          <w:b/>
          <w:bCs/>
        </w:rPr>
        <w:t>г.Тверь</w:t>
      </w:r>
    </w:p>
    <w:p w:rsidR="006B67B2" w:rsidRDefault="001D62C9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22"/>
        </w:tabs>
        <w:spacing w:after="155" w:line="320" w:lineRule="exact"/>
        <w:ind w:left="3180"/>
      </w:pPr>
      <w:bookmarkStart w:id="0" w:name="bookmark0"/>
      <w:r>
        <w:t>ОБЩИЕ ПОЛОЖЕНИЯ</w:t>
      </w:r>
      <w:bookmarkEnd w:id="0"/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16"/>
        <w:ind w:firstLine="0"/>
        <w:jc w:val="both"/>
      </w:pPr>
      <w:r>
        <w:t>Настоящее положение об организации</w:t>
      </w:r>
      <w:r w:rsidR="008028CE" w:rsidRPr="008028CE">
        <w:rPr>
          <w:color w:val="auto"/>
          <w:shd w:val="clear" w:color="auto" w:fill="FFFFFF"/>
        </w:rPr>
        <w:t xml:space="preserve"> </w:t>
      </w:r>
      <w:r w:rsidR="008028CE" w:rsidRPr="00FB2A84">
        <w:rPr>
          <w:color w:val="auto"/>
          <w:shd w:val="clear" w:color="auto" w:fill="FFFFFF"/>
        </w:rPr>
        <w:t>обучения</w:t>
      </w:r>
      <w:r w:rsidR="008028CE">
        <w:rPr>
          <w:color w:val="auto"/>
          <w:shd w:val="clear" w:color="auto" w:fill="FFFFFF"/>
        </w:rPr>
        <w:t xml:space="preserve"> обучающихся  </w:t>
      </w:r>
      <w:r w:rsidR="008028CE" w:rsidRPr="00FB2A84">
        <w:rPr>
          <w:color w:val="auto"/>
          <w:shd w:val="clear" w:color="auto" w:fill="FFFFFF"/>
        </w:rPr>
        <w:t xml:space="preserve"> с применением электронного обучения и дистанционных образовательных технологий</w:t>
      </w:r>
      <w:r>
        <w:t xml:space="preserve"> (далее - Положение), разработано с целью установления единых подходов к деятельности Муниципального бюджетного учреждения дополнительного образования</w:t>
      </w:r>
      <w:r w:rsidR="00B3177C">
        <w:t xml:space="preserve"> «Художественная школа им. В. А.Серова </w:t>
      </w:r>
      <w:r>
        <w:t>» (Далее - Школа), обеспечения усв</w:t>
      </w:r>
      <w:r w:rsidR="00B3177C">
        <w:t xml:space="preserve">оения у обучающимися </w:t>
      </w:r>
      <w:r>
        <w:t xml:space="preserve"> обязательного минимума содержания </w:t>
      </w:r>
      <w:r w:rsidR="00B3177C">
        <w:t xml:space="preserve">дополнительных </w:t>
      </w:r>
      <w:r>
        <w:t>образовательных программ и регулирует</w:t>
      </w:r>
      <w:r w:rsidR="00B3177C" w:rsidRPr="00B3177C">
        <w:rPr>
          <w:color w:val="auto"/>
          <w:shd w:val="clear" w:color="auto" w:fill="FFFFFF"/>
        </w:rPr>
        <w:t xml:space="preserve"> </w:t>
      </w:r>
      <w:r w:rsidR="00B3177C" w:rsidRPr="00FB2A84">
        <w:rPr>
          <w:color w:val="auto"/>
          <w:shd w:val="clear" w:color="auto" w:fill="FFFFFF"/>
        </w:rPr>
        <w:t>обучения</w:t>
      </w:r>
      <w:r w:rsidR="00B3177C">
        <w:rPr>
          <w:color w:val="auto"/>
          <w:shd w:val="clear" w:color="auto" w:fill="FFFFFF"/>
        </w:rPr>
        <w:t xml:space="preserve"> обучающихся  </w:t>
      </w:r>
      <w:r w:rsidR="00B3177C" w:rsidRPr="00FB2A84">
        <w:rPr>
          <w:color w:val="auto"/>
          <w:shd w:val="clear" w:color="auto" w:fill="FFFFFF"/>
        </w:rPr>
        <w:t xml:space="preserve"> с применением электронного обучения и дистанционных образовательных технологий</w:t>
      </w:r>
      <w:r>
        <w:t>.</w:t>
      </w:r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529"/>
        </w:tabs>
        <w:spacing w:before="0" w:line="370" w:lineRule="exact"/>
        <w:ind w:firstLine="0"/>
        <w:jc w:val="both"/>
      </w:pPr>
      <w:r>
        <w:t>Настоящее Положение является нормативным локальным актом Школы и обязательно к исполнению всеми участниками образовательных отношений.</w:t>
      </w:r>
    </w:p>
    <w:p w:rsidR="00B3177C" w:rsidRDefault="001D62C9" w:rsidP="00B96E61">
      <w:pPr>
        <w:pStyle w:val="Bodytext20"/>
        <w:numPr>
          <w:ilvl w:val="1"/>
          <w:numId w:val="1"/>
        </w:numPr>
        <w:tabs>
          <w:tab w:val="left" w:pos="534"/>
        </w:tabs>
        <w:spacing w:after="116" w:line="370" w:lineRule="exact"/>
        <w:jc w:val="both"/>
      </w:pPr>
      <w:r>
        <w:t>Положение разработано на основании: Федерального закона от 29.12.2012 года № 273 «Об образовании в Российской Федерации»; Постановления Губернатора Тверской области «О введении режима повышенной готовности на территории Тверской области» от 17 марта 2020 года № 16-пг; Приказа Управления по культуре, спорту и делам молодежи администрации города Твери «О деятельности учреждений культуры, находящихся в ведении управления по культуре, спорту и делам молодежи администрации города Твери, в условиях распространения новой коронавирусной инфекции» № 151 от 24.03.2020 года.</w:t>
      </w:r>
      <w:r w:rsidR="00B3177C" w:rsidRPr="00B3177C">
        <w:t xml:space="preserve"> </w:t>
      </w:r>
      <w:r w:rsidR="00B3177C">
        <w:t>Приказ Министерства культуры РФ от 3 апреля 2020 г. № 428 “О мерах по реализации находящимися в ведении Министерства культуры Российской Федерации организациями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</w:t>
      </w:r>
    </w:p>
    <w:p w:rsidR="006B67B2" w:rsidRDefault="006B67B2" w:rsidP="00B96E61">
      <w:pPr>
        <w:pStyle w:val="Bodytext20"/>
        <w:shd w:val="clear" w:color="auto" w:fill="auto"/>
        <w:tabs>
          <w:tab w:val="left" w:pos="534"/>
        </w:tabs>
        <w:spacing w:before="0" w:after="116" w:line="370" w:lineRule="exact"/>
        <w:ind w:firstLine="0"/>
        <w:jc w:val="both"/>
      </w:pPr>
    </w:p>
    <w:p w:rsidR="006B67B2" w:rsidRDefault="00B3177C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24" w:line="374" w:lineRule="exact"/>
        <w:ind w:firstLine="0"/>
        <w:jc w:val="both"/>
      </w:pPr>
      <w:r>
        <w:t>Удаленное</w:t>
      </w:r>
      <w:r w:rsidR="001D62C9">
        <w:t xml:space="preserve">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</w:t>
      </w:r>
      <w:r>
        <w:t>твенного контакта между преподавателями  и обучающимися</w:t>
      </w:r>
      <w:r w:rsidR="001D62C9">
        <w:t>.</w:t>
      </w:r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192" w:line="370" w:lineRule="exact"/>
        <w:ind w:firstLine="0"/>
        <w:jc w:val="both"/>
      </w:pPr>
      <w:r>
        <w:t>Образовательная деятельно</w:t>
      </w:r>
      <w:r w:rsidR="00B3177C">
        <w:t>сть, реализуемая в удаленной</w:t>
      </w:r>
      <w:r>
        <w:t xml:space="preserve"> форме, </w:t>
      </w:r>
      <w:r>
        <w:lastRenderedPageBreak/>
        <w:t>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140" w:line="280" w:lineRule="exact"/>
        <w:ind w:firstLine="0"/>
        <w:jc w:val="both"/>
      </w:pPr>
      <w:r>
        <w:t>Основными принц</w:t>
      </w:r>
      <w:r w:rsidR="00B3177C">
        <w:t>ипами организации удаленного</w:t>
      </w:r>
      <w:r>
        <w:t xml:space="preserve"> обучения являются:</w:t>
      </w:r>
    </w:p>
    <w:p w:rsidR="006B67B2" w:rsidRDefault="001D62C9" w:rsidP="00B96E61">
      <w:pPr>
        <w:pStyle w:val="Bodytext20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109" w:line="370" w:lineRule="exact"/>
        <w:jc w:val="both"/>
      </w:pPr>
      <w:r>
        <w:t>Принцип интерактивности, выражающийся в возможности постоянных контактов всех участников образовательных отношений с помощью официального сайта Школы, электронной почты, он-лайн уроков и др.</w:t>
      </w:r>
    </w:p>
    <w:p w:rsidR="006B67B2" w:rsidRDefault="001D62C9" w:rsidP="00B96E61">
      <w:pPr>
        <w:pStyle w:val="Bodytext20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112" w:line="384" w:lineRule="exact"/>
        <w:jc w:val="both"/>
      </w:pPr>
      <w:r>
        <w:t>Принцип гибкости, дающий возможность участникам образовательных отношений работать в необходимом для них темпе и в возможное для себя время, непосещения з</w:t>
      </w:r>
      <w:r w:rsidR="00B3177C">
        <w:t>анятий обучающимися</w:t>
      </w:r>
      <w:r>
        <w:t xml:space="preserve"> в период введения режима повышенной готовности;</w:t>
      </w:r>
    </w:p>
    <w:p w:rsidR="006B67B2" w:rsidRDefault="001D62C9" w:rsidP="00B96E61">
      <w:pPr>
        <w:pStyle w:val="Bodytext20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0" w:line="394" w:lineRule="exact"/>
        <w:jc w:val="both"/>
      </w:pPr>
      <w:r>
        <w:t>Принцип оперативности и объективности оценив</w:t>
      </w:r>
      <w:r w:rsidR="005A48C7">
        <w:t>ания учебных достижений обучающихся</w:t>
      </w:r>
      <w:r>
        <w:t>;</w:t>
      </w:r>
    </w:p>
    <w:p w:rsidR="006B67B2" w:rsidRDefault="005A48C7" w:rsidP="00B96E61">
      <w:pPr>
        <w:pStyle w:val="Bodytext20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180"/>
        <w:jc w:val="both"/>
      </w:pPr>
      <w:r>
        <w:t>Предоставление обучающимся</w:t>
      </w:r>
      <w:r w:rsidR="001D62C9">
        <w:t xml:space="preserve"> возможности освоения</w:t>
      </w:r>
      <w:r>
        <w:t xml:space="preserve"> дополнительных</w:t>
      </w:r>
      <w:r w:rsidR="001D62C9">
        <w:t xml:space="preserve"> образовательных программ, непосредсвенно по месту жительства учащегося или его временного пребывания (нахождения);</w:t>
      </w:r>
    </w:p>
    <w:p w:rsidR="006B67B2" w:rsidRDefault="001D62C9" w:rsidP="00B96E61">
      <w:pPr>
        <w:pStyle w:val="Bodytext20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138"/>
        <w:jc w:val="both"/>
      </w:pPr>
      <w:r>
        <w:t>Обеспечения полноты реализации образовательных программ по предм</w:t>
      </w:r>
      <w:r w:rsidR="005A48C7">
        <w:t>етам, а также усвоения обучающимися</w:t>
      </w:r>
      <w:r>
        <w:t xml:space="preserve"> образовательного минимума содержания образовательных программ.</w:t>
      </w:r>
    </w:p>
    <w:p w:rsidR="006B67B2" w:rsidRDefault="001D62C9" w:rsidP="00B96E6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186"/>
        </w:tabs>
        <w:spacing w:after="222" w:line="418" w:lineRule="exact"/>
        <w:ind w:left="740"/>
      </w:pPr>
      <w:bookmarkStart w:id="1" w:name="bookmark1"/>
      <w:r>
        <w:t>ОРГ</w:t>
      </w:r>
      <w:r w:rsidR="00BF2B5C">
        <w:t>АНИЗАЦИЯ ПРОЦЕССА УДАЛЕННОГО</w:t>
      </w:r>
      <w:r>
        <w:t xml:space="preserve"> ОБУЧЕНИЯ В ШКОЛЕ</w:t>
      </w:r>
      <w:bookmarkEnd w:id="1"/>
    </w:p>
    <w:p w:rsidR="006B67B2" w:rsidRDefault="00BF2B5C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293"/>
        </w:tabs>
        <w:spacing w:before="0" w:after="176"/>
        <w:ind w:left="740" w:firstLine="0"/>
        <w:jc w:val="both"/>
      </w:pPr>
      <w:r>
        <w:t>Права и обязанности обучающихся</w:t>
      </w:r>
      <w:r w:rsidR="001D62C9">
        <w:t xml:space="preserve">, осваивающих </w:t>
      </w:r>
      <w:r>
        <w:t xml:space="preserve"> дополнительные</w:t>
      </w:r>
      <w:r w:rsidR="00730C62">
        <w:t xml:space="preserve"> </w:t>
      </w:r>
      <w:r w:rsidR="001D62C9">
        <w:t>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6B67B2" w:rsidRDefault="00730C62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303"/>
        </w:tabs>
        <w:spacing w:before="0" w:after="252" w:line="370" w:lineRule="exact"/>
        <w:ind w:left="740" w:firstLine="0"/>
        <w:jc w:val="both"/>
      </w:pPr>
      <w:r>
        <w:t>Обучение в удаленной</w:t>
      </w:r>
      <w:r w:rsidR="001D62C9">
        <w:t xml:space="preserve"> форме может осуществляться по утвержденным учебным пла</w:t>
      </w:r>
      <w:r w:rsidR="00082469">
        <w:t>нам</w:t>
      </w:r>
      <w:r w:rsidR="001D62C9">
        <w:t>.</w:t>
      </w:r>
    </w:p>
    <w:p w:rsidR="008028CE" w:rsidRDefault="001D62C9" w:rsidP="008028CE">
      <w:pPr>
        <w:pStyle w:val="Bodytext20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280" w:lineRule="exact"/>
        <w:ind w:left="740" w:firstLine="0"/>
        <w:jc w:val="both"/>
      </w:pPr>
      <w:r>
        <w:t xml:space="preserve">Фиксация факта проведения занятий с обучающимися </w:t>
      </w:r>
      <w:r w:rsidR="008028CE">
        <w:rPr>
          <w:color w:val="auto"/>
          <w:shd w:val="clear" w:color="auto" w:fill="FFFFFF"/>
        </w:rPr>
        <w:t xml:space="preserve">  </w:t>
      </w:r>
      <w:r w:rsidR="008028CE" w:rsidRPr="00FB2A84">
        <w:rPr>
          <w:color w:val="auto"/>
          <w:shd w:val="clear" w:color="auto" w:fill="FFFFFF"/>
        </w:rPr>
        <w:t xml:space="preserve"> с применением электронного обучения и дистанционных образовательных технологий</w:t>
      </w:r>
    </w:p>
    <w:p w:rsidR="006B67B2" w:rsidRDefault="001D62C9" w:rsidP="00B96E61">
      <w:pPr>
        <w:pStyle w:val="Bodytext20"/>
        <w:shd w:val="clear" w:color="auto" w:fill="auto"/>
        <w:spacing w:before="0" w:after="176" w:line="370" w:lineRule="exact"/>
        <w:ind w:left="740" w:firstLine="0"/>
        <w:jc w:val="both"/>
      </w:pPr>
      <w:r>
        <w:t>осуществляется на бумажном или электронном носителях</w:t>
      </w:r>
      <w:r w:rsidR="00491D5F">
        <w:t>(отчеты)</w:t>
      </w:r>
      <w:r>
        <w:t xml:space="preserve"> с дальнейшим переносом результатов в основной журнал</w:t>
      </w:r>
      <w:r w:rsidR="00B96E61">
        <w:t>.</w:t>
      </w:r>
    </w:p>
    <w:p w:rsidR="006B67B2" w:rsidRDefault="00730C62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146" w:line="374" w:lineRule="exact"/>
        <w:ind w:left="740" w:firstLine="0"/>
        <w:jc w:val="both"/>
      </w:pPr>
      <w:r>
        <w:t>Удаленное</w:t>
      </w:r>
      <w:r w:rsidR="001D62C9">
        <w:t xml:space="preserve"> обучение </w:t>
      </w:r>
      <w:r w:rsidR="00A25003">
        <w:t xml:space="preserve">обучающимися </w:t>
      </w:r>
      <w:r w:rsidR="00A25003">
        <w:rPr>
          <w:color w:val="auto"/>
          <w:shd w:val="clear" w:color="auto" w:fill="FFFFFF"/>
        </w:rPr>
        <w:t xml:space="preserve">  </w:t>
      </w:r>
      <w:r w:rsidR="00A25003" w:rsidRPr="00FB2A84">
        <w:rPr>
          <w:color w:val="auto"/>
          <w:shd w:val="clear" w:color="auto" w:fill="FFFFFF"/>
        </w:rPr>
        <w:t xml:space="preserve"> с применением электронного обучения и дистанционных образовательных технологий</w:t>
      </w:r>
      <w:r w:rsidR="00A25003">
        <w:t xml:space="preserve"> </w:t>
      </w:r>
      <w:r w:rsidR="001D62C9">
        <w:t>может быть прекращено в случае отмены введения режима повышенной готовности.</w:t>
      </w:r>
    </w:p>
    <w:p w:rsidR="006B67B2" w:rsidRDefault="001D62C9" w:rsidP="00B96E6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186"/>
        </w:tabs>
        <w:spacing w:after="219" w:line="418" w:lineRule="exact"/>
        <w:ind w:left="740"/>
      </w:pPr>
      <w:bookmarkStart w:id="2" w:name="bookmark2"/>
      <w:r>
        <w:lastRenderedPageBreak/>
        <w:t>ПОРЯДОК РАБОТЫ АДМИНИСТРАЦИИ ШКОЛЫ В ДНИ ВВЕДЕНИЯ РЕЖИМА ПОВЫШЕННОЙ ГОТОВНОСТИ</w:t>
      </w:r>
      <w:bookmarkEnd w:id="2"/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180" w:line="370" w:lineRule="exact"/>
        <w:ind w:left="740" w:firstLine="0"/>
        <w:jc w:val="both"/>
      </w:pPr>
      <w:r>
        <w:t>Директор Школы издает приказ о работе в дни введения режима повышенной готовности, связанный с необходимостью приостановления учебных занятий.</w:t>
      </w:r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370" w:lineRule="exact"/>
        <w:ind w:left="740" w:firstLine="0"/>
        <w:jc w:val="both"/>
        <w:sectPr w:rsidR="006B67B2">
          <w:type w:val="continuous"/>
          <w:pgSz w:w="11900" w:h="16840"/>
          <w:pgMar w:top="1147" w:right="728" w:bottom="875" w:left="972" w:header="0" w:footer="3" w:gutter="0"/>
          <w:cols w:space="720"/>
          <w:noEndnote/>
          <w:docGrid w:linePitch="360"/>
        </w:sectPr>
      </w:pPr>
      <w:r>
        <w:t>Заместитель директора по учебной работе организует подготовку пре</w:t>
      </w:r>
      <w:r w:rsidR="00491D5F">
        <w:t>подавателям заданий для обучающихся</w:t>
      </w:r>
      <w:r>
        <w:t xml:space="preserve"> на период введения режима повышенной готовности, других мероприятий, связанных с необходимостью приостановления учебных занятий.</w:t>
      </w:r>
    </w:p>
    <w:p w:rsidR="006B67B2" w:rsidRDefault="001D62C9" w:rsidP="00B96E61">
      <w:pPr>
        <w:pStyle w:val="Bodytext40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215" w:line="413" w:lineRule="exact"/>
        <w:ind w:left="760"/>
        <w:jc w:val="both"/>
      </w:pPr>
      <w:r>
        <w:lastRenderedPageBreak/>
        <w:t xml:space="preserve">РЕЖИМ РАБОТЫ ПЕДАГОГИЧЕСКОГО КОЛЛЕКТИВА В </w:t>
      </w:r>
      <w:r>
        <w:rPr>
          <w:rStyle w:val="Bodytext4NotBold"/>
        </w:rPr>
        <w:t xml:space="preserve">ДНИ </w:t>
      </w:r>
      <w:r>
        <w:t xml:space="preserve">ВВЕДЕНИЯ РЕЖИМА ПОВЫШЕННОЙ ГОТОВНОСТИ </w:t>
      </w:r>
      <w:r>
        <w:rPr>
          <w:rStyle w:val="Bodytext4NotBold"/>
        </w:rPr>
        <w:t xml:space="preserve">И </w:t>
      </w:r>
      <w:r>
        <w:t>ДРУГИЕ ДНИ ПРИОСТАНОВЛЕНИЯ УЧЕБНЫХ ЗАНЯТИЙ.</w:t>
      </w:r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184" w:line="370" w:lineRule="exact"/>
        <w:ind w:left="760" w:firstLine="0"/>
        <w:jc w:val="both"/>
      </w:pPr>
      <w:r>
        <w:t>Преподаватель организует образовательную деятельность через индивидуальные и групповые консультации учащихся (веб-камера, через группы в социальных сетях, мессенджер</w:t>
      </w:r>
      <w:r w:rsidR="00110DE5">
        <w:t>ы)</w:t>
      </w:r>
      <w:r>
        <w:t>;</w:t>
      </w:r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299"/>
        </w:tabs>
        <w:spacing w:before="0" w:after="206"/>
        <w:ind w:left="760" w:firstLine="0"/>
        <w:jc w:val="both"/>
      </w:pPr>
      <w:r>
        <w:t>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</w:t>
      </w:r>
    </w:p>
    <w:p w:rsidR="006B67B2" w:rsidRDefault="001D62C9" w:rsidP="00B96E61">
      <w:pPr>
        <w:pStyle w:val="Bodytext40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218" w:line="408" w:lineRule="exact"/>
        <w:ind w:left="760"/>
        <w:jc w:val="both"/>
      </w:pPr>
      <w:r>
        <w:t>ОТВЕТСТВЕННОСТЬ ШКОЛЫ И РОДИТЕЛЕЙ (законных представителей)</w:t>
      </w:r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299"/>
        </w:tabs>
        <w:spacing w:before="0" w:after="176" w:line="360" w:lineRule="exact"/>
        <w:ind w:left="760" w:firstLine="0"/>
        <w:jc w:val="both"/>
      </w:pPr>
      <w:r>
        <w:t>За выполнение занятий и ликвидацию задолженностей (при наличии) по учебным предметам ответственность несут родители (законные представители);</w:t>
      </w:r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309"/>
        </w:tabs>
        <w:spacing w:before="0" w:after="276"/>
        <w:ind w:left="760" w:firstLine="0"/>
        <w:jc w:val="both"/>
      </w:pPr>
      <w:r>
        <w:t xml:space="preserve">Независимо от количества дней введения режима повышенной готовности и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</w:t>
      </w:r>
      <w:r w:rsidR="00110DE5">
        <w:t xml:space="preserve"> дополнительных</w:t>
      </w:r>
      <w:r w:rsidR="00B96E61">
        <w:t xml:space="preserve"> </w:t>
      </w:r>
      <w:r>
        <w:t>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требований.</w:t>
      </w:r>
    </w:p>
    <w:p w:rsidR="006B67B2" w:rsidRDefault="001D62C9" w:rsidP="00B96E61">
      <w:pPr>
        <w:pStyle w:val="Bodytext4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228" w:line="320" w:lineRule="exact"/>
        <w:ind w:left="760"/>
        <w:jc w:val="both"/>
      </w:pPr>
      <w:r>
        <w:t>ЗАКЛЮЧИТЕЛЬНЫЕ ПОЛОЖЕНИЯ</w:t>
      </w:r>
    </w:p>
    <w:p w:rsidR="006B67B2" w:rsidRDefault="001D62C9" w:rsidP="00B96E61">
      <w:pPr>
        <w:pStyle w:val="Bodytext20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0" w:line="280" w:lineRule="exact"/>
        <w:ind w:left="760" w:firstLine="0"/>
        <w:jc w:val="both"/>
      </w:pPr>
      <w:r>
        <w:t>Настоящее Положение действительно до принятия нового положения.</w:t>
      </w:r>
    </w:p>
    <w:sectPr w:rsidR="006B67B2" w:rsidSect="006B67B2">
      <w:pgSz w:w="11900" w:h="16840"/>
      <w:pgMar w:top="1126" w:right="695" w:bottom="1126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61A" w:rsidRDefault="007A261A" w:rsidP="006B67B2">
      <w:r>
        <w:separator/>
      </w:r>
    </w:p>
  </w:endnote>
  <w:endnote w:type="continuationSeparator" w:id="1">
    <w:p w:rsidR="007A261A" w:rsidRDefault="007A261A" w:rsidP="006B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61A" w:rsidRDefault="007A261A"/>
  </w:footnote>
  <w:footnote w:type="continuationSeparator" w:id="1">
    <w:p w:rsidR="007A261A" w:rsidRDefault="007A26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4D8"/>
    <w:multiLevelType w:val="hybridMultilevel"/>
    <w:tmpl w:val="6590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0725"/>
    <w:multiLevelType w:val="multilevel"/>
    <w:tmpl w:val="77E2973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05068A"/>
    <w:multiLevelType w:val="multilevel"/>
    <w:tmpl w:val="EB26B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67B2"/>
    <w:rsid w:val="00082469"/>
    <w:rsid w:val="00110DE5"/>
    <w:rsid w:val="001C1AF7"/>
    <w:rsid w:val="001D62C9"/>
    <w:rsid w:val="00491D5F"/>
    <w:rsid w:val="005902B0"/>
    <w:rsid w:val="005A48C7"/>
    <w:rsid w:val="00682817"/>
    <w:rsid w:val="006B67B2"/>
    <w:rsid w:val="00730C62"/>
    <w:rsid w:val="007A261A"/>
    <w:rsid w:val="008028CE"/>
    <w:rsid w:val="00907B21"/>
    <w:rsid w:val="00A25003"/>
    <w:rsid w:val="00A348F5"/>
    <w:rsid w:val="00A97AEE"/>
    <w:rsid w:val="00B3177C"/>
    <w:rsid w:val="00B96E61"/>
    <w:rsid w:val="00BF2B5C"/>
    <w:rsid w:val="00FB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7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7B2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6B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sid w:val="006B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a0"/>
    <w:link w:val="Heading10"/>
    <w:rsid w:val="006B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6B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6B67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TahomaItalic">
    <w:name w:val="Body text (5) + Tahoma;Italic"/>
    <w:basedOn w:val="Bodytext5"/>
    <w:rsid w:val="006B67B2"/>
    <w:rPr>
      <w:rFonts w:ascii="Tahoma" w:eastAsia="Tahoma" w:hAnsi="Tahoma" w:cs="Tahoma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5Tahoma">
    <w:name w:val="Body text (5) + Tahoma"/>
    <w:basedOn w:val="Bodytext5"/>
    <w:rsid w:val="006B67B2"/>
    <w:rPr>
      <w:rFonts w:ascii="Tahoma" w:eastAsia="Tahoma" w:hAnsi="Tahoma" w:cs="Tahom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4NotBold">
    <w:name w:val="Body text (4) + Not Bold"/>
    <w:basedOn w:val="Bodytext4"/>
    <w:rsid w:val="006B67B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B67B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0">
    <w:name w:val="Heading #1"/>
    <w:basedOn w:val="a"/>
    <w:link w:val="Heading1"/>
    <w:rsid w:val="006B67B2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rsid w:val="006B67B2"/>
    <w:pPr>
      <w:shd w:val="clear" w:color="auto" w:fill="FFFFFF"/>
      <w:spacing w:before="300" w:after="120" w:line="36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6B67B2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Bodytext40">
    <w:name w:val="Body text (4)"/>
    <w:basedOn w:val="a"/>
    <w:link w:val="Bodytext4"/>
    <w:rsid w:val="006B67B2"/>
    <w:pPr>
      <w:shd w:val="clear" w:color="auto" w:fill="FFFFFF"/>
      <w:spacing w:before="6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Кузнецова</dc:creator>
  <cp:lastModifiedBy>Ирина</cp:lastModifiedBy>
  <cp:revision>4</cp:revision>
  <dcterms:created xsi:type="dcterms:W3CDTF">2020-05-06T12:03:00Z</dcterms:created>
  <dcterms:modified xsi:type="dcterms:W3CDTF">2020-05-06T12:05:00Z</dcterms:modified>
</cp:coreProperties>
</file>