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1" w:rsidRDefault="009A68A1">
      <w:pPr>
        <w:jc w:val="center"/>
        <w:rPr>
          <w:b/>
          <w:sz w:val="8"/>
          <w:szCs w:val="8"/>
        </w:rPr>
      </w:pPr>
      <w:bookmarkStart w:id="0" w:name="_GoBack"/>
      <w:bookmarkEnd w:id="0"/>
    </w:p>
    <w:p w:rsidR="009A68A1" w:rsidRDefault="008B5041" w:rsidP="008B5041">
      <w:pPr>
        <w:ind w:hanging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0"/>
          <w:szCs w:val="20"/>
        </w:rPr>
      </w:pPr>
    </w:p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образовательным программам </w:t>
      </w:r>
      <w:r>
        <w:rPr>
          <w:b/>
          <w:sz w:val="32"/>
          <w:szCs w:val="32"/>
        </w:rPr>
        <w:t>по рисунку, живописи, станковой  композиции, истории искусства, графической композиции</w:t>
      </w:r>
    </w:p>
    <w:p w:rsidR="009A68A1" w:rsidRDefault="009A68A1">
      <w:pPr>
        <w:jc w:val="center"/>
        <w:rPr>
          <w:b/>
          <w:sz w:val="32"/>
          <w:szCs w:val="32"/>
        </w:rPr>
      </w:pPr>
    </w:p>
    <w:p w:rsidR="009A68A1" w:rsidRDefault="00D334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Программа составлена по  примерным требованиям, предъявляемым к образовательном программам дополнительного образования детей, опубликованных в приложении к письму Депа</w:t>
      </w:r>
      <w:r>
        <w:rPr>
          <w:sz w:val="28"/>
          <w:szCs w:val="28"/>
        </w:rPr>
        <w:t xml:space="preserve">ртамента молодежной политики, воспитания и социальной поддержки детей Минобрнауки России от 11.12.2006 №06-1844. 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  нормативным документом, с помощью которого осуществляется образовательный процесс учащихся МБУ ДО «Художественная школа и</w:t>
      </w:r>
      <w:r>
        <w:rPr>
          <w:sz w:val="28"/>
          <w:szCs w:val="28"/>
        </w:rPr>
        <w:t xml:space="preserve">м. В.А.Серова». При составлении программы учитывались  следующие аспекты: </w:t>
      </w:r>
    </w:p>
    <w:p w:rsidR="009A68A1" w:rsidRDefault="00D33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нормативный</w:t>
      </w:r>
      <w:r>
        <w:rPr>
          <w:sz w:val="28"/>
          <w:szCs w:val="28"/>
        </w:rPr>
        <w:t xml:space="preserve">  – образовательная программа это документ, отражающий цели, задачи, содержание, организацию образовательного процесса, его результативность;</w:t>
      </w:r>
    </w:p>
    <w:p w:rsidR="009A68A1" w:rsidRDefault="00D33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сущностный аспект</w:t>
      </w:r>
      <w:r>
        <w:rPr>
          <w:sz w:val="28"/>
          <w:szCs w:val="28"/>
        </w:rPr>
        <w:t xml:space="preserve">  – образов</w:t>
      </w:r>
      <w:r>
        <w:rPr>
          <w:sz w:val="28"/>
          <w:szCs w:val="28"/>
        </w:rPr>
        <w:t>ательная программа это модель образовательного процесса, отражающая процесс взаимодействия всех его участников  и содержащая ценностно-целевое обоснование содержания образования и технологии его передачи учащимся, обучающимся изобразительному искусству.</w:t>
      </w:r>
    </w:p>
    <w:p w:rsidR="009A68A1" w:rsidRDefault="009A68A1">
      <w:pPr>
        <w:pStyle w:val="a3"/>
        <w:jc w:val="both"/>
        <w:rPr>
          <w:sz w:val="28"/>
          <w:szCs w:val="28"/>
        </w:rPr>
      </w:pP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составлении программы были учтены следующие требования: логичность, лаконичность, полнота, соответствие названия программы ее целям и содержанию; актуальность и новизна представленного программного содержания; концептуальность: соотношением цели и резул</w:t>
      </w:r>
      <w:r>
        <w:rPr>
          <w:sz w:val="28"/>
          <w:szCs w:val="28"/>
        </w:rPr>
        <w:t>ьтатов, комплексность задач и целостность содержания; механизмы реализации содержания: формы, методы и средства обучения, отслеживание и оценивание результатов, дифференциация и индивидуализация обучения, с учетом возрастных и психологических характеристик</w:t>
      </w:r>
      <w:r>
        <w:rPr>
          <w:sz w:val="28"/>
          <w:szCs w:val="28"/>
        </w:rPr>
        <w:t>; рациональное соотношением времени теоретических и практических занятий; наличием межпредметных связей.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программах по рисунку, живописи, станковой и графической композиции, истории искусств и компьютерной графике ставятся обучающие задачи,</w:t>
      </w:r>
      <w:r>
        <w:rPr>
          <w:sz w:val="28"/>
          <w:szCs w:val="28"/>
        </w:rPr>
        <w:t xml:space="preserve"> которые направлены на приобретение определенных знаний, умений, навыков, формирование познавательного интереса к  предмету, включения в познавательную деятельность. Программы нацелены на формирование мотивации к изобразительному виду  </w:t>
      </w:r>
      <w:r>
        <w:rPr>
          <w:sz w:val="28"/>
          <w:szCs w:val="28"/>
        </w:rPr>
        <w:lastRenderedPageBreak/>
        <w:t>деятельности.  Преду</w:t>
      </w:r>
      <w:r>
        <w:rPr>
          <w:sz w:val="28"/>
          <w:szCs w:val="28"/>
        </w:rPr>
        <w:t>смотрены так же воспитательные задачи  обращенные на формирование общественной активизации личности, гражданской позиции, культуры общения и поведения в социуме, навыков здорового образа жизни.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задачи предусматривают развитие личностных свойст</w:t>
      </w:r>
      <w:r>
        <w:rPr>
          <w:sz w:val="28"/>
          <w:szCs w:val="28"/>
        </w:rPr>
        <w:t>в: самостоятельности, ответственности, активности, аккуратности, формирование потребности в самопознании и самореализации.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детей 11-14 лет. Особенностью данной возрастной группы детей является «продолжающие развиваться и со</w:t>
      </w:r>
      <w:r>
        <w:rPr>
          <w:sz w:val="28"/>
          <w:szCs w:val="28"/>
        </w:rPr>
        <w:t>вершенствоваться качества внимания: концентрация, распределение, устойчивость внимания. Развитие внимания подростков определяется сложностью содержания учебных предметов, предъявляющих высокое требования к вниманию. Задача разобраться в изучаемом, осмыслит</w:t>
      </w:r>
      <w:r>
        <w:rPr>
          <w:sz w:val="28"/>
          <w:szCs w:val="28"/>
        </w:rPr>
        <w:t>ь учебный материал, часто большой по форме и абстрактный по содержанию, заставляет долго и концентрированно удерживать внимание на этом материале.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занимаются в 1-4 классы - 33 учебные недели  и 2 недели пленера. На основании устава академический час в</w:t>
      </w:r>
      <w:r>
        <w:rPr>
          <w:sz w:val="28"/>
          <w:szCs w:val="28"/>
        </w:rPr>
        <w:t>о всех классах составляет 45 минут.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учащихся школы осуществляется учителями по 5 бальной системе (минимальный балл 2, максимальный балл 5). Учитель, проверяя и оценивая работы (в том числе контрольные), устные ответы учащихся,</w:t>
      </w:r>
      <w:r>
        <w:rPr>
          <w:sz w:val="28"/>
          <w:szCs w:val="28"/>
        </w:rPr>
        <w:t xml:space="preserve"> достигнутые ими навыки и умение, выставляет оценку в классный журнал.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итоговые оценки в баллах выставляются в 1 и 2 классе за каждую четверть, в 3 и 4 классах – за полугодие.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выставляются  итоговые годовые оценки.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</w:t>
      </w:r>
      <w:r>
        <w:rPr>
          <w:sz w:val="28"/>
          <w:szCs w:val="28"/>
        </w:rPr>
        <w:t>ая итоговая аттестация проводиться в виде контрольных работ по  рисунку, живописи, композиции для 1 - 4-х классов.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аттестации определяются в соответствии с типовыми учебными планами.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Учащиеся, освоившие в полном объеме образовате</w:t>
      </w:r>
      <w:r>
        <w:rPr>
          <w:sz w:val="28"/>
          <w:szCs w:val="28"/>
        </w:rPr>
        <w:t>льные программы, переводятся в следующий класс.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предмету. Ответственность за ликвидацию учащимся задолженности в течении учебног</w:t>
      </w:r>
      <w:r>
        <w:rPr>
          <w:sz w:val="28"/>
          <w:szCs w:val="28"/>
        </w:rPr>
        <w:t>о года возлагается на их родителей.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Ученики, не освоившие программу учебного года, и имеющие академическую задолженность по двум и более предметам оставляются на повторное обучение.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учащегося производится по решению Педагогического Совета.</w:t>
      </w:r>
    </w:p>
    <w:p w:rsidR="009A68A1" w:rsidRDefault="009A68A1">
      <w:pPr>
        <w:ind w:left="360"/>
        <w:jc w:val="both"/>
      </w:pPr>
    </w:p>
    <w:p w:rsidR="009A68A1" w:rsidRDefault="009A68A1">
      <w:pPr>
        <w:ind w:firstLine="708"/>
        <w:jc w:val="both"/>
        <w:rPr>
          <w:sz w:val="28"/>
          <w:szCs w:val="28"/>
        </w:rPr>
      </w:pPr>
    </w:p>
    <w:p w:rsidR="009A68A1" w:rsidRDefault="009A68A1">
      <w:pPr>
        <w:ind w:firstLine="708"/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учебный план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образовательной общеразвивающей программы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</w:t>
      </w:r>
    </w:p>
    <w:p w:rsidR="009A68A1" w:rsidRDefault="009A68A1">
      <w:pPr>
        <w:jc w:val="center"/>
        <w:rPr>
          <w:b/>
          <w:sz w:val="28"/>
          <w:szCs w:val="28"/>
        </w:rPr>
      </w:pPr>
    </w:p>
    <w:p w:rsidR="009A68A1" w:rsidRDefault="009A68A1">
      <w:pPr>
        <w:tabs>
          <w:tab w:val="left" w:pos="5103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1843"/>
        <w:gridCol w:w="1843"/>
        <w:gridCol w:w="1701"/>
        <w:gridCol w:w="1701"/>
      </w:tblGrid>
      <w:tr w:rsidR="009A68A1">
        <w:trPr>
          <w:cantSplit/>
        </w:trPr>
        <w:tc>
          <w:tcPr>
            <w:tcW w:w="992" w:type="dxa"/>
            <w:vMerge w:val="restart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Наименование предмета</w:t>
            </w:r>
          </w:p>
        </w:tc>
        <w:tc>
          <w:tcPr>
            <w:tcW w:w="7088" w:type="dxa"/>
            <w:gridSpan w:val="4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Кол-во учебных часов в неделю</w:t>
            </w:r>
          </w:p>
        </w:tc>
      </w:tr>
      <w:tr w:rsidR="009A68A1">
        <w:trPr>
          <w:cantSplit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 класс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 класс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3 класс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класс</w:t>
            </w:r>
          </w:p>
        </w:tc>
      </w:tr>
      <w:tr w:rsidR="009A68A1">
        <w:trPr>
          <w:cantSplit/>
        </w:trPr>
        <w:tc>
          <w:tcPr>
            <w:tcW w:w="992" w:type="dxa"/>
            <w:vMerge w:val="restart"/>
            <w:textDirection w:val="btLr"/>
          </w:tcPr>
          <w:p w:rsidR="009A68A1" w:rsidRDefault="00D33415">
            <w:pPr>
              <w:tabs>
                <w:tab w:val="left" w:pos="5103"/>
              </w:tabs>
              <w:ind w:left="113" w:right="113"/>
              <w:jc w:val="center"/>
            </w:pPr>
            <w:r>
              <w:t xml:space="preserve">Основные </w:t>
            </w: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РИСУНОК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ЖИВОПИСЬ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498"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КОМПОЗИЦИЯ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СТАНКОВАЯ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367"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Пленер(2 недели)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</w:trPr>
        <w:tc>
          <w:tcPr>
            <w:tcW w:w="992" w:type="dxa"/>
            <w:vMerge w:val="restart"/>
            <w:textDirection w:val="btLr"/>
          </w:tcPr>
          <w:p w:rsidR="009A68A1" w:rsidRDefault="00D33415">
            <w:pPr>
              <w:tabs>
                <w:tab w:val="left" w:pos="5103"/>
              </w:tabs>
              <w:ind w:left="113" w:right="113"/>
              <w:jc w:val="center"/>
            </w:pPr>
            <w:r>
              <w:t>Дополнительные предметы</w:t>
            </w: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КОМПЬЮТЕРНАЯ ГРАФИКА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ДИПЛОМ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ГРАФИЧЕСКАЯ КОМПОЗИЦИЯ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ИСТОРИЯ ИСКУССТВА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</w:tr>
      <w:tr w:rsidR="009A68A1">
        <w:trPr>
          <w:cantSplit/>
          <w:trHeight w:val="90"/>
        </w:trPr>
        <w:tc>
          <w:tcPr>
            <w:tcW w:w="992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ВСЕГО ЗА НЕДЕЛЮ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 - 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3- предмета  по выбору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3-  предмета по выбору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 xml:space="preserve"> 2–предмета  по выбору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 xml:space="preserve">3 ПРЕДМЕТА основных 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1 – предмет по выбору</w:t>
            </w:r>
          </w:p>
        </w:tc>
      </w:tr>
    </w:tbl>
    <w:p w:rsidR="009A68A1" w:rsidRDefault="009A68A1">
      <w:pPr>
        <w:tabs>
          <w:tab w:val="left" w:pos="5103"/>
        </w:tabs>
        <w:jc w:val="center"/>
      </w:pPr>
    </w:p>
    <w:p w:rsidR="009A68A1" w:rsidRDefault="009A68A1">
      <w:pPr>
        <w:tabs>
          <w:tab w:val="left" w:pos="5103"/>
        </w:tabs>
        <w:jc w:val="center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68A1" w:rsidRDefault="009A68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A1" w:rsidRDefault="00D334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A68A1" w:rsidRDefault="00D334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9A68A1" w:rsidRDefault="009A68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A1" w:rsidRDefault="00D33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обеспечивать   целостное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и приобретение ею  художественно-исполнительских и теоретических знаний, умений и навыков.</w:t>
      </w: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"Изобразительное искусство"  является приобретение обучающимися следующих знаний, умений </w:t>
      </w:r>
      <w:r>
        <w:rPr>
          <w:rFonts w:ascii="Times New Roman" w:hAnsi="Times New Roman" w:cs="Times New Roman"/>
          <w:sz w:val="28"/>
          <w:szCs w:val="28"/>
        </w:rPr>
        <w:t>и навыков в предметных областях:</w:t>
      </w: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художественного творчества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создавать художественный образ на основе </w:t>
      </w:r>
      <w:r>
        <w:rPr>
          <w:rFonts w:ascii="Times New Roman" w:hAnsi="Times New Roman" w:cs="Times New Roman"/>
          <w:sz w:val="28"/>
          <w:szCs w:val="28"/>
        </w:rPr>
        <w:t>решения технических и творческих задач;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материалами: этюдами, наброск</w:t>
      </w:r>
      <w:r>
        <w:rPr>
          <w:rFonts w:ascii="Times New Roman" w:hAnsi="Times New Roman" w:cs="Times New Roman"/>
          <w:sz w:val="28"/>
          <w:szCs w:val="28"/>
        </w:rPr>
        <w:t>ами, эскизами;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подготовки работ к экспозиции;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пленэрных занятий: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объектах живой</w:t>
      </w:r>
      <w:r>
        <w:rPr>
          <w:rFonts w:ascii="Times New Roman" w:hAnsi="Times New Roman" w:cs="Times New Roman"/>
          <w:sz w:val="28"/>
          <w:szCs w:val="28"/>
        </w:rPr>
        <w:t xml:space="preserve"> природы, особенностей работы над пейзажем, архитектурными мотивами;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</w:t>
      </w:r>
      <w:r>
        <w:rPr>
          <w:rFonts w:ascii="Times New Roman" w:hAnsi="Times New Roman" w:cs="Times New Roman"/>
          <w:sz w:val="28"/>
          <w:szCs w:val="28"/>
        </w:rPr>
        <w:t>ть, передавая световоздушную перспективу и естественную освещенность;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навыки, приобретенные на предметах "рисунок", "живопись", "композиция";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истории искусств: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и</w:t>
      </w:r>
      <w:r>
        <w:rPr>
          <w:rFonts w:ascii="Times New Roman" w:hAnsi="Times New Roman" w:cs="Times New Roman"/>
          <w:sz w:val="28"/>
          <w:szCs w:val="28"/>
        </w:rPr>
        <w:t>спользовать полученные теоретические знания в художественной деятельности;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9A68A1" w:rsidRDefault="009A6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"Живопись" по у</w:t>
      </w:r>
      <w:r>
        <w:rPr>
          <w:rFonts w:ascii="Times New Roman" w:hAnsi="Times New Roman" w:cs="Times New Roman"/>
          <w:sz w:val="28"/>
          <w:szCs w:val="28"/>
        </w:rPr>
        <w:t>чебным предметам обязательной части должны отражать:</w:t>
      </w: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понятий: "пропорция", "симметрия", "светотень";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выполнении линейного и живописного рисунка;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разнообразных техник живописи;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изображать объекты предме</w:t>
      </w:r>
      <w:r>
        <w:rPr>
          <w:rFonts w:ascii="Times New Roman" w:hAnsi="Times New Roman" w:cs="Times New Roman"/>
          <w:sz w:val="28"/>
          <w:szCs w:val="28"/>
        </w:rPr>
        <w:t>тного мира, пространство, фигуру человека;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 станковая: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</w:t>
      </w:r>
      <w:r>
        <w:rPr>
          <w:rFonts w:ascii="Times New Roman" w:hAnsi="Times New Roman" w:cs="Times New Roman"/>
          <w:sz w:val="28"/>
          <w:szCs w:val="28"/>
        </w:rPr>
        <w:t>стике, цвете, контрасте - в композиционных работах;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использовать средства живописи, их изобразительно-выразительные возможности;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изобра</w:t>
      </w:r>
      <w:r>
        <w:rPr>
          <w:rFonts w:ascii="Times New Roman" w:hAnsi="Times New Roman" w:cs="Times New Roman"/>
          <w:b/>
          <w:i/>
          <w:sz w:val="28"/>
          <w:szCs w:val="28"/>
        </w:rPr>
        <w:t>зительного искусства: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</w:t>
      </w:r>
      <w:r>
        <w:rPr>
          <w:rFonts w:ascii="Times New Roman" w:hAnsi="Times New Roman" w:cs="Times New Roman"/>
          <w:sz w:val="28"/>
          <w:szCs w:val="28"/>
        </w:rPr>
        <w:t>образительному искусству и деятельности в сфере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 о творчестве художников;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Пленэр: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</w:t>
      </w:r>
      <w:r>
        <w:rPr>
          <w:rFonts w:ascii="Times New Roman" w:hAnsi="Times New Roman" w:cs="Times New Roman"/>
          <w:sz w:val="28"/>
          <w:szCs w:val="28"/>
        </w:rPr>
        <w:t>спективы, равновесия, плановости;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</w:t>
      </w:r>
      <w:r>
        <w:rPr>
          <w:rFonts w:ascii="Times New Roman" w:hAnsi="Times New Roman" w:cs="Times New Roman"/>
          <w:sz w:val="28"/>
          <w:szCs w:val="28"/>
        </w:rPr>
        <w:t>омпозиционными эскизами;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9A68A1" w:rsidRDefault="00D3341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68A1" w:rsidRDefault="00D3341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учебным и образовательным программам</w:t>
      </w:r>
    </w:p>
    <w:p w:rsidR="009A68A1" w:rsidRDefault="009A68A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«Художественная школа им. В.А. Серова» призвана в тесном контакте с общеобразовательной школой способствовать воспитанию всесторонне развитого поколения.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обучения,  по данной программе, являет</w:t>
      </w:r>
      <w:r>
        <w:rPr>
          <w:rFonts w:ascii="Times New Roman" w:hAnsi="Times New Roman" w:cs="Times New Roman"/>
          <w:sz w:val="28"/>
          <w:szCs w:val="28"/>
        </w:rPr>
        <w:t>ся приобщение обучающихся к художественной культуре, обучение основам изобразительной грамоты, воспитание эстетического вкуса, а также выявление наиболее одаренных детей для продолжения художественного образования в средних специальных учебных заведениях.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образовательные программы предусматривают расширение профиля подготовки и художественно-эстетического воспитания детей.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2-3 раза в неделю в зависимости от местных условий по 2-4 часа в день.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нагрузка учащихся не должна </w:t>
      </w:r>
      <w:r>
        <w:rPr>
          <w:rFonts w:ascii="Times New Roman" w:hAnsi="Times New Roman" w:cs="Times New Roman"/>
          <w:sz w:val="28"/>
          <w:szCs w:val="28"/>
        </w:rPr>
        <w:t>превышать 8 часов в неделю: 6 часов основных и 2 часа дополнительных.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Рисунок:  </w:t>
      </w:r>
      <w:r>
        <w:rPr>
          <w:rFonts w:ascii="Times New Roman" w:hAnsi="Times New Roman" w:cs="Times New Roman"/>
          <w:sz w:val="28"/>
          <w:szCs w:val="28"/>
        </w:rPr>
        <w:t>как основа реалистического изображения является ведущей и направляющей дисциплиной.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состоит в том, чтобы научить обучающихся видеть, понимать и реалистически</w:t>
      </w:r>
      <w:r>
        <w:rPr>
          <w:rFonts w:ascii="Times New Roman" w:hAnsi="Times New Roman" w:cs="Times New Roman"/>
          <w:sz w:val="28"/>
          <w:szCs w:val="28"/>
        </w:rPr>
        <w:t xml:space="preserve"> изображать трехмерную форму в двухмерном пространстве, пользуясь графическими средствами: линией, штрихом, светотенью, тоном.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рисунок отводится 2 часа в неделю.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также одним из важнейших разделов обучения в детских художественных школ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– развить у учащихся способности видеть и изображать форму во всем многообразии её цветосветовых ощущений, пользуясь живописными средствами.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проводится 2 часа в неделю с чередованием длительных и краткосрочных постановок.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</w:t>
      </w:r>
      <w:r>
        <w:rPr>
          <w:rFonts w:ascii="Times New Roman" w:hAnsi="Times New Roman" w:cs="Times New Roman"/>
          <w:b/>
          <w:i/>
          <w:sz w:val="28"/>
          <w:szCs w:val="28"/>
        </w:rPr>
        <w:t>мпозиция:</w:t>
      </w:r>
      <w:r>
        <w:rPr>
          <w:rFonts w:ascii="Times New Roman" w:hAnsi="Times New Roman" w:cs="Times New Roman"/>
          <w:sz w:val="28"/>
          <w:szCs w:val="28"/>
        </w:rPr>
        <w:t xml:space="preserve"> является ведущей дисциплиной в ДХШ, которая формирует творческое мировоззрение, развивает образное мышление и индивидуальные способности детей.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имеет тесную связь с рисунком и живописью.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курса композиции является воспитание </w:t>
      </w:r>
      <w:r>
        <w:rPr>
          <w:rFonts w:ascii="Times New Roman" w:hAnsi="Times New Roman" w:cs="Times New Roman"/>
          <w:sz w:val="28"/>
          <w:szCs w:val="28"/>
        </w:rPr>
        <w:t xml:space="preserve">учащихся, умеющих воплощать свои замыслы в конкретные художественные формы. Работы могут выполнятся в различных техниках живописи и графики (акварель, гуашь, темпера, пастель, линогравюра). На занятия композицией в процессе всех четырех лет отводится по 2 </w:t>
      </w:r>
      <w:r>
        <w:rPr>
          <w:rFonts w:ascii="Times New Roman" w:hAnsi="Times New Roman" w:cs="Times New Roman"/>
          <w:sz w:val="28"/>
          <w:szCs w:val="28"/>
        </w:rPr>
        <w:t>часа в неделю.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искусств: </w:t>
      </w:r>
      <w:r>
        <w:rPr>
          <w:rFonts w:ascii="Times New Roman" w:hAnsi="Times New Roman" w:cs="Times New Roman"/>
          <w:sz w:val="28"/>
          <w:szCs w:val="28"/>
        </w:rPr>
        <w:t>кроме лекций, сопровождающихся иллюстративным материалом, включает также экскурсии в музеи и на художественные выставки.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Задачей курса является ознакомление учащихся с видами и жанрами искусства, базовыми явлениями в истори</w:t>
      </w:r>
      <w:r>
        <w:rPr>
          <w:rFonts w:ascii="Times New Roman" w:hAnsi="Times New Roman" w:cs="Times New Roman"/>
          <w:sz w:val="28"/>
          <w:szCs w:val="28"/>
        </w:rPr>
        <w:t xml:space="preserve">и архитектуры и изобразительного искусства.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ограниченное количество часов, на занятиях рассматриваются (согласно учебной программе) лишь наиболее характерные школы и направления в изобразительном искусстве, а также творчество отдельных художников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Пленер (летняя учебная практика) </w:t>
      </w:r>
      <w:r>
        <w:rPr>
          <w:rFonts w:ascii="Times New Roman" w:hAnsi="Times New Roman" w:cs="Times New Roman"/>
          <w:sz w:val="28"/>
          <w:szCs w:val="28"/>
        </w:rPr>
        <w:t>является продолжение учебного процесса. Во время практики учащиеся выполняют этюды на открытом воздухе.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летней практике входит: расширить у учащихся представление об окружающей действительности, дать основные пон</w:t>
      </w:r>
      <w:r>
        <w:rPr>
          <w:rFonts w:ascii="Times New Roman" w:hAnsi="Times New Roman" w:cs="Times New Roman"/>
          <w:sz w:val="28"/>
          <w:szCs w:val="28"/>
        </w:rPr>
        <w:t>ятия о законах пленера, собрать материал для композиции.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(2 недели ежегодно) ведутся занятия под руководством педагога. </w:t>
      </w: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lastRenderedPageBreak/>
        <w:t>МУНИЦИПАЛЬНОЕ  БЮДЖЕТНОЕ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ШКОЛЫ  имени В.А.Серова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РИСУНОК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>
      <w:pPr>
        <w:ind w:firstLine="567"/>
        <w:jc w:val="both"/>
      </w:pPr>
    </w:p>
    <w:p w:rsidR="009A68A1" w:rsidRDefault="009A68A1">
      <w:pPr>
        <w:ind w:firstLine="567"/>
        <w:jc w:val="both"/>
      </w:pPr>
    </w:p>
    <w:p w:rsidR="009A68A1" w:rsidRDefault="00D334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A68A1" w:rsidRDefault="009A68A1">
      <w:pPr>
        <w:ind w:firstLine="709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раскрывает принципы построения реалистического изображения на плоскости,  дает знания и навыки, являющиеся фундаментом для освоения других учебных предметов,  служит базой для самостоятельной творческой</w:t>
      </w:r>
      <w:r>
        <w:rPr>
          <w:sz w:val="28"/>
          <w:szCs w:val="28"/>
        </w:rPr>
        <w:t xml:space="preserve"> работы. Без знания основ рисунка не может состояться творческая  деятельность художника, дизайнера, архитектора – профессий, которые являются неотъемлемой частью культурной жизни общества и становятся    востребованными среди современной подростковой ауди</w:t>
      </w:r>
      <w:r>
        <w:rPr>
          <w:sz w:val="28"/>
          <w:szCs w:val="28"/>
        </w:rPr>
        <w:t>тории.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рисунка  основывается на традициях русского реалистического искусства и предполагает  работу над рисунком на изучении формы, конструкции и светотеневого и тонального решения изображаемых предметов. Осваивая  средства выразительности рис</w:t>
      </w:r>
      <w:r>
        <w:rPr>
          <w:sz w:val="28"/>
          <w:szCs w:val="28"/>
        </w:rPr>
        <w:t xml:space="preserve">унка, обучающиеся учатся передавать форму предмета, его объем, положение в пространстве, фактуру и текстуру, глубину пространственной среды. При этом применяются различные графические материалы (карандаш, уголь, соус, сангина, ретушь, тушь, перо, пастель, </w:t>
      </w:r>
      <w:r>
        <w:rPr>
          <w:sz w:val="28"/>
          <w:szCs w:val="28"/>
        </w:rPr>
        <w:t>акварель),  что стимулирует и расширяет технические и творческие возможности решения учебных задач.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рисования развиваются и совершенствуются качества, без которых профессиональная  художественная деятельность невозможна, такие как:  глазомер, чу</w:t>
      </w:r>
      <w:r>
        <w:rPr>
          <w:sz w:val="28"/>
          <w:szCs w:val="28"/>
        </w:rPr>
        <w:t xml:space="preserve">вство пропорций и гармонии, целостность видения предмета. Также  формируется эстетическое отношение к действительности, активнее и глубже познается окружающий мир.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 учебного предмета «Рисунок»: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художественного образов</w:t>
      </w:r>
      <w:r>
        <w:rPr>
          <w:sz w:val="28"/>
          <w:szCs w:val="28"/>
        </w:rPr>
        <w:t>ания, эстетического воспитания, духовно-нравственного развития обучающихся;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обучающихся с целью подготовки к поступлению в ОУ, реализующие основные профессионал</w:t>
      </w:r>
      <w:r>
        <w:rPr>
          <w:sz w:val="28"/>
          <w:szCs w:val="28"/>
        </w:rPr>
        <w:t xml:space="preserve">ьные образовательные программы в области  изобразительного искусства. 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художественно-эстетическое развитие личности обучающегося на основе приобретенных в процессе освоения программы учебного предмета «Рисунок» художественно-исполнительских и </w:t>
      </w:r>
      <w:r>
        <w:rPr>
          <w:sz w:val="28"/>
          <w:szCs w:val="28"/>
        </w:rPr>
        <w:t>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учебного предмета состоят в приобретении детьми знаний, </w:t>
      </w:r>
      <w:r>
        <w:rPr>
          <w:b/>
          <w:sz w:val="28"/>
          <w:szCs w:val="28"/>
        </w:rPr>
        <w:t>умений и навыков по выполнению рисунка, в том числе: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понятий: "пропорция", "симметрия", "светотень";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законов перспективы;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использования приемов линейной и 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умений моделировать форму сложных предметов тоном;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 последовательно вести длительную постановку;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рисовать по памяти предметы в разных несложных положениях;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принимать выразительное решение постановок с передачей их эмоционального состояния;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грамотно изображать графическими средствами с</w:t>
      </w:r>
      <w:r>
        <w:rPr>
          <w:sz w:val="28"/>
          <w:szCs w:val="28"/>
        </w:rPr>
        <w:t xml:space="preserve"> натуры и по памяти предметы окружающего мира;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создавать художественный образ в рисунке на основе решения технических и творческих задач;</w:t>
      </w:r>
    </w:p>
    <w:p w:rsidR="009A68A1" w:rsidRDefault="00D33415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использовать изобразительно-выразительные возможности рисунка;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владения линией, штрихом, пятном;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 выполнении линейного и живописного рисунка;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9A68A1" w:rsidRDefault="00D33415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работы с подготовительными материалами: набр</w:t>
      </w:r>
      <w:r>
        <w:rPr>
          <w:sz w:val="28"/>
          <w:szCs w:val="28"/>
        </w:rPr>
        <w:t>осками, зарисовками, эскизами;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9A68A1" w:rsidRDefault="009A68A1">
      <w:pPr>
        <w:pStyle w:val="a3"/>
        <w:ind w:left="284"/>
        <w:jc w:val="both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927"/>
        <w:rPr>
          <w:rFonts w:ascii="Times New Roman" w:hAnsi="Times New Roman"/>
          <w:sz w:val="28"/>
          <w:szCs w:val="28"/>
        </w:rPr>
        <w:sectPr w:rsidR="009A68A1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«Рисунок» составлена с учетом сложившихся традиций реалистической школы обучения рисунку, а также принципов наглядности, последовательности и доступности. Содержание программы построено с учетом возрастных особенностей детей их объемно-пространс</w:t>
      </w:r>
      <w:r>
        <w:rPr>
          <w:rFonts w:ascii="Times New Roman" w:hAnsi="Times New Roman"/>
          <w:sz w:val="28"/>
          <w:szCs w:val="28"/>
        </w:rPr>
        <w:t xml:space="preserve">твенного мышления.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задания располагаются в порядке постепенного усложнения – от простейших упражнений до изображения сложной и разнообразной по форме натуры: технические приемы в освоении учебного рисунка; законы перспективы; светотень; линейный рисунок; линейно-кон</w:t>
      </w:r>
      <w:r>
        <w:rPr>
          <w:rFonts w:ascii="Times New Roman" w:hAnsi="Times New Roman"/>
          <w:sz w:val="28"/>
          <w:szCs w:val="28"/>
        </w:rPr>
        <w:t>структивный рисунок; живописный рисунок; фактура и материальность; тональный длительный рисунок; творческий рисунок; создание художественного образа графическими средствами.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</w:t>
      </w:r>
      <w:r>
        <w:rPr>
          <w:rFonts w:ascii="Times New Roman" w:hAnsi="Times New Roman"/>
          <w:sz w:val="28"/>
          <w:szCs w:val="28"/>
        </w:rPr>
        <w:t>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</w:t>
      </w:r>
      <w:r>
        <w:rPr>
          <w:rFonts w:ascii="Times New Roman" w:hAnsi="Times New Roman"/>
          <w:sz w:val="28"/>
          <w:szCs w:val="28"/>
        </w:rPr>
        <w:t>сунка.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1-2 классах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последующие годы обучения </w:t>
      </w:r>
      <w:r>
        <w:rPr>
          <w:rFonts w:ascii="Times New Roman" w:hAnsi="Times New Roman"/>
          <w:sz w:val="28"/>
          <w:szCs w:val="28"/>
        </w:rPr>
        <w:t xml:space="preserve">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обучающиеся приобретают навыки последовательной </w:t>
      </w:r>
      <w:r>
        <w:rPr>
          <w:rFonts w:ascii="Times New Roman" w:hAnsi="Times New Roman"/>
          <w:sz w:val="28"/>
          <w:szCs w:val="28"/>
        </w:rPr>
        <w:t xml:space="preserve">работы над рисунком по принципу: от общего к частному и от частного к обогащенному общему.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</w:t>
      </w:r>
      <w:r>
        <w:rPr>
          <w:rFonts w:ascii="Times New Roman" w:hAnsi="Times New Roman"/>
          <w:sz w:val="28"/>
          <w:szCs w:val="28"/>
        </w:rPr>
        <w:t xml:space="preserve">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9A68A1" w:rsidRDefault="009A68A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34"/>
        <w:gridCol w:w="4043"/>
        <w:gridCol w:w="1256"/>
        <w:gridCol w:w="3736"/>
      </w:tblGrid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  <w:lang w:val="en-US"/>
              </w:rPr>
              <w:t>ЗАДАНИЕ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Вводная беседа об академическом рисунке.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Упражнение на изучение разных видов штриховки (используется разная мягкость карандашей от 2Т-2М).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видов штрихов.</w:t>
            </w:r>
          </w:p>
          <w:p w:rsidR="009A68A1" w:rsidRDefault="00D33415">
            <w:r>
              <w:rPr>
                <w:sz w:val="28"/>
                <w:szCs w:val="28"/>
              </w:rPr>
              <w:t>Ознакомление с методами работы с карандашом.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Симметричные предметы (предметы вращения). Один или два объекта в листе, не связанных в постановку. Плоскостное рисование.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симметрию.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Симметричные предметы (предметы вращения). Три предмета с разными про</w:t>
            </w:r>
            <w:r>
              <w:rPr>
                <w:sz w:val="28"/>
                <w:szCs w:val="28"/>
              </w:rPr>
              <w:t>порциями в одном листе.</w:t>
            </w:r>
          </w:p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Плоскостное рисование.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точность передачи пропорций между предметами.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Эллипс. Упражнение в одном листе с разной степенью раскрытости эллипсов.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Линейно-конструктивное построение </w:t>
            </w:r>
            <w:r>
              <w:rPr>
                <w:sz w:val="28"/>
                <w:szCs w:val="28"/>
              </w:rPr>
              <w:t>эллипсов разной толщины с разных ракурсов (без натуры).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из 2-3 предметов с эллипсами 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3-х бытовых предметов в мягком материале (включая муляж овощ/фрукт).  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Светотени. </w:t>
            </w:r>
            <w:r>
              <w:rPr>
                <w:sz w:val="28"/>
                <w:szCs w:val="28"/>
              </w:rPr>
              <w:t>Понятие о свете, полутени, тени, рефлексе.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Освоить способы работы мягким материалом.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Шар.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Построение. Лепка формы светотенью и тоном. 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Чучело птицы.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Конструктивное построение. Умение находить </w:t>
            </w:r>
            <w:r>
              <w:rPr>
                <w:sz w:val="28"/>
                <w:szCs w:val="28"/>
              </w:rPr>
              <w:lastRenderedPageBreak/>
              <w:t>светотеневые границы на сложных объектах.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из двух предметов.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формы светотенью.</w:t>
            </w:r>
          </w:p>
        </w:tc>
      </w:tr>
      <w:tr w:rsidR="009A68A1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</w:tc>
      </w:tr>
      <w:tr w:rsidR="009A68A1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из 2-3х предметов    на светлом фоне.     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9A68A1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Куб.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Конструктивное построение с легкой светотенью.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1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Наброски человека </w:t>
            </w:r>
            <w:r>
              <w:rPr>
                <w:sz w:val="28"/>
                <w:szCs w:val="28"/>
              </w:rPr>
              <w:t>(положение стоя).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основных пропорций человека.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материал или мягкий карандаш 2м-10м.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Параллелепипеды. Изображение натюрморта из двух разных по размерам и положениям коробок.                                   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линейно-конструктивно с легкой светотенью 2 объекта в форме параллелепипедов.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из 3-х предметов, включая муляж (овощ/фрукт).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От линейно-конструктивного построения до стадии передачи тона. От общего к частному.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3 предмета, включая один параллелепипед и муляж (овощ/фрукт).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От линейно-конструктивного построения до стадии передачи тона. От общего к частному.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 недели.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35"/>
        <w:gridCol w:w="3918"/>
        <w:gridCol w:w="1496"/>
        <w:gridCol w:w="3621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                          Постановка из 2-х предметов  (параллелепипед и предмет вращения).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2-х геом. фигур (шар., куб…) на сером фоне.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 геом. объемные </w:t>
            </w:r>
            <w:r>
              <w:rPr>
                <w:sz w:val="28"/>
                <w:szCs w:val="28"/>
              </w:rPr>
              <w:t>фигуры/ Муляж деревянного дома.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Однотонная светлая драпировка.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конструкции драпировки. Структура складок.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Гипс. Розетка/плита.        Построение симметричного растительного   орнамента.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 с лёгкой светотенью.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Упражнение. Конструктивный рисунок табуретки/стула.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Зарисовка фигуры (сидя).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карандаш или мягкий материал.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пропорции человека.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Натюрморт из 2-х предметов быта с  драпировкой (складками).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Светотеневой рисунок.                    </w:t>
            </w:r>
          </w:p>
        </w:tc>
      </w:tr>
      <w:tr w:rsidR="009A68A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</w:t>
            </w:r>
            <w:r>
              <w:rPr>
                <w:sz w:val="28"/>
                <w:szCs w:val="28"/>
              </w:rPr>
              <w:t xml:space="preserve">рт из 2-х предметов  с чучелом на сером фоне мягким карандашом или в мягком материале (со складками на драпировке).                                                              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</w:tc>
      </w:tr>
      <w:tr w:rsidR="009A68A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Натюрморт из крупных предметов на полу/натюрморт в интерьере/фрагмент интерьера.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lastRenderedPageBreak/>
              <w:t>11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Натюрморт из 3-х предметов быта с  драпировкой (со складками на драпировке).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Постановка 3-4 предмета, включая один параллелепипед и муляж (овощ/фрукт), со складками на драпировке.              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10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3"/>
        <w:gridCol w:w="3922"/>
        <w:gridCol w:w="1496"/>
        <w:gridCol w:w="3620"/>
      </w:tblGrid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из геометрических форм  3 предмета на нейтральном фоне без складок.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связанности                                                       </w:t>
            </w:r>
            <w:r>
              <w:rPr>
                <w:sz w:val="28"/>
                <w:szCs w:val="28"/>
              </w:rPr>
              <w:t xml:space="preserve">                       с пространством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осенний                 из 3-4 предметов (вместе с муляжами овощи/фрукты) с проработкой складок на драпировках.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 Мягкий материал.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фигуры.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построении фигуры человека, пропорции фигуры человека.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Постановка с гипсовой плитой  (ваза с кистями, фрукт, складки, плита) с проработкой складок на драпировках 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Тональная работа.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интерьера.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Тональная работа.  Мягкий материал </w:t>
            </w:r>
            <w:r>
              <w:rPr>
                <w:sz w:val="28"/>
                <w:szCs w:val="28"/>
              </w:rPr>
              <w:t>или мягкий карандаш.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9A68A1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с гипсовой розеткой из 3-4 предметов с проработкой складок на драпировках.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rPr>
          <w:trHeight w:val="17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работа.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Натюрморт из 3-4 предметов (вместе с муляжами овощи/фрукты) с проработкой складок на драпировках.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3"/>
        <w:gridCol w:w="3922"/>
        <w:gridCol w:w="1496"/>
        <w:gridCol w:w="3620"/>
      </w:tblGrid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         4- 5 предметов с проработкой складок на драпировках.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Тональное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</w:t>
            </w:r>
            <w:r>
              <w:rPr>
                <w:sz w:val="28"/>
                <w:szCs w:val="28"/>
              </w:rPr>
              <w:t>связанности                                                                              с пространством.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из геометрических объемных фигур (4 предмета) с проработкой складки на драпировке.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</w:t>
            </w:r>
            <w:r>
              <w:rPr>
                <w:sz w:val="28"/>
                <w:szCs w:val="28"/>
              </w:rPr>
              <w:t>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материал.</w:t>
            </w:r>
          </w:p>
        </w:tc>
      </w:tr>
      <w:tr w:rsidR="009A68A1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с муз. инструментом (скрипка/домра/балалайка) из </w:t>
            </w:r>
            <w:r>
              <w:rPr>
                <w:sz w:val="28"/>
                <w:szCs w:val="28"/>
              </w:rPr>
              <w:t xml:space="preserve">предметов быта 4- 5 предметов с проработкой складок на драпировках .                                            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 Простой карандаш или мягкий материал.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головы (обрубовка).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Линейно-конструктивный рисунок с лёгкой светотенью.   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построении головы, пропорции головы 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</w:t>
            </w:r>
            <w:r>
              <w:rPr>
                <w:sz w:val="28"/>
                <w:szCs w:val="28"/>
              </w:rPr>
              <w:t xml:space="preserve">с вазой из предметов быта 4- 5 предметов с проработкой складок на драпировках .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Тональное или светотеневое решение.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  <w:tr w:rsidR="009A68A1">
        <w:trPr>
          <w:trHeight w:val="21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работа.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Натюрморт  из предметов быта 4- 5 предметов с проработкой складок на драпировках.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/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lastRenderedPageBreak/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ИМЕНИ ВАЛЕНТИНА </w:t>
      </w:r>
      <w:r>
        <w:rPr>
          <w:sz w:val="28"/>
        </w:rPr>
        <w:t>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ЖИВОПИСЬ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jc w:val="center"/>
        <w:rPr>
          <w:b/>
          <w:caps/>
          <w:sz w:val="28"/>
          <w:szCs w:val="2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Живопись развивает у обучающихся способность видеть и изображать форму во всем многообразии ее цветовых отношений. Основу программы учебного предмета «Живопись» составляют цветовые отношения, строящиеся на цветовой гармонии.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необходимо</w:t>
      </w:r>
      <w:r>
        <w:rPr>
          <w:sz w:val="28"/>
          <w:szCs w:val="28"/>
        </w:rPr>
        <w:t xml:space="preserve"> научить видеть и передавать цветовые отношения сначала в их простейшем локальном состоянии (на плоских формах), затем на простых цветовых объемах (с учетом теплых и холодных цветов), далее на более сложных формах и с более сложными цветовыми отношениями и</w:t>
      </w:r>
      <w:r>
        <w:rPr>
          <w:sz w:val="28"/>
          <w:szCs w:val="28"/>
        </w:rPr>
        <w:t xml:space="preserve"> рефлексами и, наконец, в условиях пространственно-воздушной среды.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практической работы обучающиеся знакомятся с живописными материалами и их технологическими свойствами.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обучения является нераздельность процесса работы над ц</w:t>
      </w:r>
      <w:r>
        <w:rPr>
          <w:sz w:val="28"/>
          <w:szCs w:val="28"/>
        </w:rPr>
        <w:t>ветом и формой. Обучающиеся должны усвоить, что решение колористических задач не может проходить в отрыве от изучения формы.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УП «Живопись» тесно связана с программами по рисунку, станковой композиции и с пленэром.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учебного предмета «Живопис</w:t>
      </w:r>
      <w:r>
        <w:rPr>
          <w:b/>
          <w:sz w:val="28"/>
          <w:szCs w:val="28"/>
        </w:rPr>
        <w:t xml:space="preserve">ь» </w:t>
      </w:r>
      <w:r>
        <w:rPr>
          <w:sz w:val="28"/>
          <w:szCs w:val="28"/>
        </w:rPr>
        <w:t>-  художественно-эстетическое развитие личности обучающегося на основе приобретенных в процессе освоения программы учебного предмета «Живопись» художественно-исполнительских и теоретических знаний, умений и навыков, а также выявление одаренных детей в р</w:t>
      </w:r>
      <w:r>
        <w:rPr>
          <w:sz w:val="28"/>
          <w:szCs w:val="28"/>
        </w:rPr>
        <w:t>аннем детском возрасте и осуществление их подготовки к получению профессионального образования в области искусств.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Задачи учебного предмета состоят в приобретении детьми знаний, умений и навыков по выполнению живописных работ, в том числе: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основно</w:t>
      </w:r>
      <w:r>
        <w:rPr>
          <w:sz w:val="28"/>
          <w:szCs w:val="28"/>
        </w:rPr>
        <w:t>й терминологии изобразительного искусства;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разнообразных техник живописи;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</w:t>
      </w:r>
      <w:r>
        <w:rPr>
          <w:sz w:val="28"/>
          <w:szCs w:val="28"/>
        </w:rPr>
        <w:t>троя;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изображать с натуры и по памяти предметы (объекты) окружающего мира, пространство, фигуру человека;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использовать изобразительно-выразительные возм</w:t>
      </w:r>
      <w:r>
        <w:rPr>
          <w:sz w:val="28"/>
          <w:szCs w:val="28"/>
        </w:rPr>
        <w:t>ожности  живописи;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раскрывать образное и живописно-пластическое решение в творческих работах;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в использовании основных техник и материалов;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последовательного ведения живописной работы;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цветового строя произведений жив</w:t>
      </w:r>
      <w:r>
        <w:rPr>
          <w:sz w:val="28"/>
          <w:szCs w:val="28"/>
        </w:rPr>
        <w:t>описи.</w:t>
      </w:r>
    </w:p>
    <w:p w:rsidR="009A68A1" w:rsidRDefault="009A68A1">
      <w:pPr>
        <w:pStyle w:val="11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  <w:sectPr w:rsidR="009A68A1">
          <w:type w:val="continuous"/>
          <w:pgSz w:w="11906" w:h="16838"/>
          <w:pgMar w:top="1701" w:right="849" w:bottom="850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этой программой, преподаватель, в процессе обучения, даёт детям возможность постепенно осваивать грамоту поэтапной работы над живописной постановкой, а также научиться использовать </w:t>
      </w:r>
      <w:r>
        <w:rPr>
          <w:sz w:val="28"/>
          <w:szCs w:val="28"/>
        </w:rPr>
        <w:t>возможности разных живописных материалов.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процесс обучения </w:t>
      </w:r>
      <w:r>
        <w:rPr>
          <w:b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 с заданий, знакомящих с основами цветоведения,  свойствами живописных материалов, приемами работы с акварелью. Обучающиеся получают знания и навыки ведения последовательн</w:t>
      </w:r>
      <w:r>
        <w:rPr>
          <w:sz w:val="28"/>
          <w:szCs w:val="28"/>
        </w:rPr>
        <w:t>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 классе</w:t>
      </w:r>
      <w:r>
        <w:rPr>
          <w:sz w:val="28"/>
          <w:szCs w:val="28"/>
        </w:rPr>
        <w:t xml:space="preserve"> обучающиеся углубляют знания о цвете</w:t>
      </w:r>
      <w:r>
        <w:rPr>
          <w:sz w:val="28"/>
          <w:szCs w:val="28"/>
        </w:rPr>
        <w:t>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свето-воздушную среду в натюрморте, который усложняется с введением драпировок</w:t>
      </w:r>
      <w:r>
        <w:rPr>
          <w:sz w:val="28"/>
          <w:szCs w:val="28"/>
        </w:rPr>
        <w:t>. Преподаватель ставит задачи, помогающие обучающимся разобраться в цветовых влияниях среды на предмет, одного предмета на другой и на драпировки.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классе</w:t>
      </w:r>
      <w:r>
        <w:rPr>
          <w:sz w:val="28"/>
          <w:szCs w:val="28"/>
        </w:rPr>
        <w:t xml:space="preserve"> постановки усложняются, вводятся более сложные по форме предметы. Задания даются на тонально</w:t>
      </w:r>
      <w:r>
        <w:rPr>
          <w:sz w:val="28"/>
          <w:szCs w:val="28"/>
        </w:rPr>
        <w:t xml:space="preserve">е и колористическое решение, передачу материальности и пространства. Обучающийся уже должен сам ставить перед собой задачи, учиться создавать колористическую гармонию, видеть нюансы цвета и образную характеристику натюрморта.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четвертом классе</w:t>
      </w:r>
      <w:r>
        <w:rPr>
          <w:sz w:val="28"/>
          <w:szCs w:val="28"/>
        </w:rPr>
        <w:t xml:space="preserve"> натюрморты</w:t>
      </w:r>
      <w:r>
        <w:rPr>
          <w:sz w:val="28"/>
          <w:szCs w:val="28"/>
        </w:rPr>
        <w:t xml:space="preserve"> ставятся с ясно выраженным тематическим характером, углубляются знания о цветовой гармонии, тональности и колористическом решении.</w:t>
      </w: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  <w:sectPr w:rsidR="009A68A1">
          <w:type w:val="continuous"/>
          <w:pgSz w:w="11906" w:h="16838"/>
          <w:pgMar w:top="1134" w:right="1133" w:bottom="1134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3"/>
        <w:gridCol w:w="3875"/>
        <w:gridCol w:w="1236"/>
        <w:gridCol w:w="3642"/>
      </w:tblGrid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Беседа о живописи.   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Знакомство с материалами. Упражнение «тональная растяжка цветом».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основными техниками живописи.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Упражнение на теплые и холодные цвета. Подбор оттенков.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оттенков.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Упражнение на теплохолодность на свету и в тени предмета. Один предмет на нейтральном фоне (яблоко/апельсин).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Решение локального цве</w:t>
            </w:r>
            <w:r>
              <w:rPr>
                <w:sz w:val="28"/>
                <w:szCs w:val="28"/>
              </w:rPr>
              <w:t>та на свету и в тени (четко обозначить светотеневые границы). Можно без натуры.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с натуры овощей и фруктов (2-3 листа, в каждом листе по несколько отдельно написанных маленьких этюдов).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(блик, свет, полутень, тень, рефлекс), пад.те</w:t>
            </w:r>
            <w:r>
              <w:rPr>
                <w:sz w:val="28"/>
                <w:szCs w:val="28"/>
              </w:rPr>
              <w:t>нь, фон только около объекта.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теплом фоне (цилиндр, гипсовое яйцо, конус, ваза).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влияние цветной среды на нейтральный объект.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холодном фоне.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теплом фоне.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разных по тону.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Работа тоном в технике гризайль. Понятие света, тени, блика, полутени.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/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теплом колорите.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цветового рефлекса. Влияние окружающей среды. Теплые и холодные цвета. </w:t>
            </w:r>
          </w:p>
        </w:tc>
      </w:tr>
      <w:tr w:rsidR="009A68A1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2-3 предметов  на контрастном фоне с яркой доминантой на переднем плане (яркий муляж овощ/фрукт).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усиление цвета от взаимодействия конт</w:t>
            </w:r>
            <w:r>
              <w:rPr>
                <w:sz w:val="28"/>
                <w:szCs w:val="28"/>
              </w:rPr>
              <w:t>растных цветов</w:t>
            </w:r>
          </w:p>
        </w:tc>
      </w:tr>
      <w:tr w:rsidR="009A68A1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Натюрморт из 2-3 предметов.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знаний.</w:t>
            </w:r>
          </w:p>
        </w:tc>
      </w:tr>
      <w:tr w:rsidR="009A68A1">
        <w:trPr>
          <w:trHeight w:val="345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13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недель.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36"/>
          <w:szCs w:val="36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4"/>
        <w:gridCol w:w="3913"/>
        <w:gridCol w:w="1175"/>
        <w:gridCol w:w="3664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из 2-х предметов с ярко выраженным   цветом.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(касание</w:t>
            </w:r>
            <w:r>
              <w:rPr>
                <w:sz w:val="28"/>
                <w:szCs w:val="28"/>
              </w:rPr>
              <w:t xml:space="preserve"> предметов с фоном)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предмета на нейтральном фоне.  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предмета отличающихся</w:t>
            </w:r>
            <w:r>
              <w:rPr>
                <w:sz w:val="28"/>
                <w:szCs w:val="28"/>
              </w:rPr>
              <w:t xml:space="preserve"> друг от друга по материалу.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нескольких предметов в сближенном колорите.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нескольких предметов с контрастным по цвету взаимодействием с фоном.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Однотонная светлая драпировка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конструкции драпировки. Структура складок. Светотеневое решение.</w:t>
            </w:r>
          </w:p>
        </w:tc>
      </w:tr>
      <w:tr w:rsidR="009A68A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двух предметов в теплом колорите с проработкой складок на </w:t>
            </w:r>
            <w:r>
              <w:rPr>
                <w:sz w:val="28"/>
                <w:szCs w:val="28"/>
              </w:rPr>
              <w:t>драпировке.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2-3 предметов  с птицей с проработкой складок на драпировке.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двух предметов в холодном </w:t>
            </w:r>
            <w:r>
              <w:rPr>
                <w:sz w:val="28"/>
                <w:szCs w:val="28"/>
              </w:rPr>
              <w:t>колорите с проработкой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Экзаменационная работа.          Натюрморт из нескольких (3) различных по материалу   предметов  с проработкой складок н</w:t>
            </w:r>
            <w:r>
              <w:rPr>
                <w:sz w:val="28"/>
                <w:szCs w:val="28"/>
              </w:rPr>
              <w:t xml:space="preserve">а драпировках.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9A68A1" w:rsidRDefault="009A68A1">
      <w:pPr>
        <w:rPr>
          <w:sz w:val="36"/>
          <w:szCs w:val="36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4"/>
        <w:gridCol w:w="3913"/>
        <w:gridCol w:w="1175"/>
        <w:gridCol w:w="3664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3-х предметов в холодном или теплом  колорите с проработкой складок на драпировках.  Осенний натюрморт.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Предметов.</w:t>
            </w: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3-4 предметов быта отличающихся друг от друга по тону с проработкой складок на драпировках.                                                                 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и пространства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3-4-х пре</w:t>
            </w:r>
            <w:r>
              <w:rPr>
                <w:sz w:val="28"/>
                <w:szCs w:val="28"/>
              </w:rPr>
              <w:t xml:space="preserve">дметов    быта     в холодном колорите с проработкой складок на драпировках.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(блик, свет, полутень, тень, рефлекс)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3-4-х предметов быта теплом  колорите с проработкой складок на драпировках.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 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3-х предметов с птицей с пр</w:t>
            </w:r>
            <w:r>
              <w:rPr>
                <w:sz w:val="28"/>
                <w:szCs w:val="28"/>
              </w:rPr>
              <w:t>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3-х предметов с самоваром с проработкой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Экзаменационная работа.      </w:t>
            </w:r>
            <w:r>
              <w:rPr>
                <w:sz w:val="28"/>
                <w:szCs w:val="28"/>
              </w:rPr>
              <w:t xml:space="preserve">    Натюрморт из нескольких (3-4) различных по материалу   предметов с проработкой складок на драпировках 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9A68A1" w:rsidRDefault="009A68A1">
            <w:pPr>
              <w:rPr>
                <w:sz w:val="32"/>
                <w:szCs w:val="32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32"/>
                <w:szCs w:val="32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ind w:left="567" w:firstLine="142"/>
        <w:jc w:val="both"/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497"/>
        <w:gridCol w:w="4900"/>
        <w:gridCol w:w="1198"/>
        <w:gridCol w:w="2691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4-х предметов с ярко выраженным   цветом в холодном или теплом  колорите с проработкой складок на драпировках. Букет с рябиной/корзина/фрукты/овощи/грибы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 работой на большом формате сделайте маленький этюд</w:t>
            </w:r>
            <w:r>
              <w:rPr>
                <w:sz w:val="28"/>
                <w:szCs w:val="28"/>
              </w:rPr>
              <w:t>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4 предмета на нейтральном фоне с драпировкой   в декоративном стиле (можно в стиле мозаики).        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(блик, свет, полутень, тень, рефле</w:t>
            </w:r>
            <w:r>
              <w:rPr>
                <w:sz w:val="28"/>
                <w:szCs w:val="28"/>
              </w:rPr>
              <w:t>кс)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4-5 предметов отличающихся друг от друга по материалу с проработкой складок на драпировках .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4-5 предметов  с </w:t>
            </w:r>
            <w:r>
              <w:rPr>
                <w:sz w:val="28"/>
                <w:szCs w:val="28"/>
              </w:rPr>
              <w:t>гипсовой плитой (вместе с муляжами овощи/фрукты) с проработкой складок на драпировках.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3-4 предметов в холодном колорите с птицей и музыкальным инструментом с проработкой складок на др</w:t>
            </w:r>
            <w:r>
              <w:rPr>
                <w:sz w:val="28"/>
                <w:szCs w:val="28"/>
              </w:rPr>
              <w:t>апировках.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Экзаменационная работа.          Натюрморт из нескольких (4-5) различных по материалу   предметов с проработкой складок на драпировках.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полученных                      </w:t>
            </w:r>
            <w:r>
              <w:rPr>
                <w:sz w:val="28"/>
                <w:szCs w:val="28"/>
              </w:rPr>
              <w:t xml:space="preserve">             знаний.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/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ОБРАЗОВАТЕЛЬНОЕ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СТАНКОВАЯ КОМПОЗИЦИЯ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ind w:left="567" w:firstLine="142"/>
        <w:jc w:val="both"/>
        <w:sectPr w:rsidR="009A68A1">
          <w:type w:val="continuous"/>
          <w:pgSz w:w="11906" w:h="16838"/>
          <w:pgMar w:top="709" w:right="1134" w:bottom="567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8A1" w:rsidRDefault="00D334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Композиция формирует  творческое мировоззрение, развивает образное мышление и индивидуальные способности детей,  дает необходимые знания и навыки для освоения других учебных предметов. Изучение </w:t>
      </w:r>
      <w:r>
        <w:rPr>
          <w:sz w:val="28"/>
          <w:szCs w:val="28"/>
        </w:rPr>
        <w:t>этого предмета</w:t>
      </w:r>
      <w:r>
        <w:rPr>
          <w:color w:val="000000"/>
          <w:sz w:val="28"/>
          <w:szCs w:val="28"/>
        </w:rPr>
        <w:t xml:space="preserve"> имеет первостепенное значение в развитии творческих способностей учащихся, художественного видения, творческого переосмысления и отображения действительности.</w:t>
      </w:r>
    </w:p>
    <w:p w:rsidR="009A68A1" w:rsidRDefault="00D33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композиции невозможно без развития умения замечать в жизни интересное и </w:t>
      </w:r>
      <w:r>
        <w:rPr>
          <w:color w:val="000000"/>
          <w:sz w:val="28"/>
          <w:szCs w:val="28"/>
        </w:rPr>
        <w:t>значительное, понимать и ценить красоту, наблюдать и видеть в окружающем мире главное и характерное.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Художественно-творческое развитие учащихся осуществляется по мере овладения навыками изобразительной грамоты. Композиция связывает воедино все вопросы теор</w:t>
      </w:r>
      <w:r>
        <w:rPr>
          <w:sz w:val="28"/>
          <w:szCs w:val="28"/>
        </w:rPr>
        <w:t>ии и практики в изобразительном искусстве, это максимально организованная форма, раскрывающая смысл задуманного, построенная по законам, правилам, приемам. В поисках формы, соответствующей замыслу, обучающиеся  творчески самоопределяются;  осваивают и разв</w:t>
      </w:r>
      <w:r>
        <w:rPr>
          <w:sz w:val="28"/>
          <w:szCs w:val="28"/>
        </w:rPr>
        <w:t>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детей, с постоянным нарастанием сложности заданий. Тема и задача композиции опреде</w:t>
      </w:r>
      <w:r>
        <w:rPr>
          <w:sz w:val="28"/>
          <w:szCs w:val="28"/>
        </w:rPr>
        <w:t xml:space="preserve">ляется педагогом. Работа обучающихся - сбор материала, поиск композиционного решения, формы цветовой гаммы, выбор материала.  Поиск композиционного решения предполагает серьезную самостоятельную работу. 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станковой композиции тесно взаимосвязан</w:t>
      </w:r>
      <w:r>
        <w:rPr>
          <w:sz w:val="28"/>
          <w:szCs w:val="28"/>
        </w:rPr>
        <w:t>а с программами по рисунку, живописи, пленэру. Важным звеном  является работа с натуры и по наблюдению,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</w:t>
      </w:r>
      <w:r>
        <w:rPr>
          <w:sz w:val="28"/>
          <w:szCs w:val="28"/>
        </w:rPr>
        <w:t>зобразительными техниками и материалами, учатся применять их на практике в своих учебных работах.</w:t>
      </w:r>
    </w:p>
    <w:p w:rsidR="009A68A1" w:rsidRDefault="00D334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 УП «Композиция станковая»: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</w:t>
      </w:r>
      <w:r>
        <w:rPr>
          <w:sz w:val="28"/>
          <w:szCs w:val="28"/>
        </w:rPr>
        <w:t>щихся;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</w:t>
      </w:r>
      <w:r>
        <w:rPr>
          <w:sz w:val="28"/>
          <w:szCs w:val="28"/>
        </w:rPr>
        <w:t xml:space="preserve">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УП «Композиция станковая» являетсяхудожественно-эстетическое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</w:t>
      </w:r>
      <w:r>
        <w:rPr>
          <w:sz w:val="28"/>
          <w:szCs w:val="28"/>
        </w:rPr>
        <w:lastRenderedPageBreak/>
        <w:t>де</w:t>
      </w:r>
      <w:r>
        <w:rPr>
          <w:sz w:val="28"/>
          <w:szCs w:val="28"/>
        </w:rPr>
        <w:t>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Задачами УП</w:t>
      </w:r>
      <w:r>
        <w:rPr>
          <w:sz w:val="28"/>
          <w:szCs w:val="28"/>
        </w:rPr>
        <w:t xml:space="preserve"> «Композиция станковая» являются: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 интереса к изобразительному искусству и художественному  творчеству;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освоение двух- и трехмерного пространства;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выразительных возможностей тона </w:t>
      </w:r>
      <w:r>
        <w:rPr>
          <w:sz w:val="28"/>
          <w:szCs w:val="28"/>
        </w:rPr>
        <w:t xml:space="preserve">и цвета; 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навыкам самостоятельной работы </w:t>
      </w:r>
      <w:r>
        <w:rPr>
          <w:sz w:val="28"/>
          <w:szCs w:val="28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</w:rPr>
        <w:t>;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обучающимися  опыта творческой деятельности;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>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A68A1" w:rsidRDefault="009A68A1">
      <w:pPr>
        <w:pStyle w:val="a3"/>
        <w:tabs>
          <w:tab w:val="left" w:pos="993"/>
        </w:tabs>
        <w:suppressAutoHyphens/>
        <w:ind w:left="567"/>
        <w:contextualSpacing w:val="0"/>
        <w:jc w:val="both"/>
        <w:rPr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8A1" w:rsidRDefault="009A68A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 курс станковой композиции с работы над пятном и линией, над  </w:t>
      </w:r>
      <w:r>
        <w:rPr>
          <w:sz w:val="28"/>
          <w:szCs w:val="28"/>
        </w:rPr>
        <w:t xml:space="preserve">силуэтом  и  простой  формой.  Постепенно  занятия  усложняются.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 изучают  определенные  правила  создания  картины  (равновесие, передача ритма, выделение  сюжетно-композиционного  центра, симметрия-ассиметрия и  т.д.); законы (закон цельност</w:t>
      </w:r>
      <w:r>
        <w:rPr>
          <w:sz w:val="28"/>
          <w:szCs w:val="28"/>
        </w:rPr>
        <w:t xml:space="preserve">и, закон контрастов, закон подчиненности всех закономерностей и средств композиции единому замыслу, закон типизации); приемы (горизонтали и вертикали, диагональные направления); средства (линия, штрих-линия, пятно-тон и цвет).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 курс  не  сводится  толь</w:t>
      </w:r>
      <w:r>
        <w:rPr>
          <w:sz w:val="28"/>
          <w:szCs w:val="28"/>
        </w:rPr>
        <w:t>ко  к  изучению  законов, правил, приемов  и  применению  их  на  практике. Ряд  других  упражнений, направлен  на  развитие  умения  чувствовать, наблюдать, переживать. Обучающиеся  работают  над  самыми  различными  темами, от  натюрморта  и  до  сложног</w:t>
      </w:r>
      <w:r>
        <w:rPr>
          <w:sz w:val="28"/>
          <w:szCs w:val="28"/>
        </w:rPr>
        <w:t xml:space="preserve">о  сюжета, передовая  художественный  образ  героев  картины. Учатся  творческому  подходу, наблюдению, работают  над  идейным  замыслом, выбирают  из  окружающего  интересное  и  важное.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предусматривает  выполнение  разнообразных  заданий. Быс</w:t>
      </w:r>
      <w:r>
        <w:rPr>
          <w:sz w:val="28"/>
          <w:szCs w:val="28"/>
        </w:rPr>
        <w:t xml:space="preserve">трые  и  короткие  упражнения, основанные  на  эмоциях,   помогают  передавать  чувства  и переживания. Более  сложные  задания  основываются  на  наблюдениях, изучении окружающей действительности, на работе с литературными и историческими источниками. В  </w:t>
      </w:r>
      <w:r>
        <w:rPr>
          <w:sz w:val="28"/>
          <w:szCs w:val="28"/>
        </w:rPr>
        <w:t xml:space="preserve">процессе  таких  занятий  вырабатывается умение  видеть, оценивать, изучать  и передавать  </w:t>
      </w:r>
      <w:r>
        <w:rPr>
          <w:sz w:val="28"/>
          <w:szCs w:val="28"/>
        </w:rPr>
        <w:lastRenderedPageBreak/>
        <w:t>окружающее.  Длительные  задания  направляют  на  создание  продуманных, содержащих  идею,  замысел  передающих  художественный  образ работ.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ряд</w:t>
      </w:r>
      <w:r>
        <w:rPr>
          <w:sz w:val="28"/>
          <w:szCs w:val="28"/>
        </w:rPr>
        <w:t xml:space="preserve"> заданий с использованием регионального компонента, что способствует изучению истории, географических, климатических условий родного края, любование природой, знакомство с культурой, обычаями, традициями, особенностями жизненного уклада  народов, проживающ</w:t>
      </w:r>
      <w:r>
        <w:rPr>
          <w:sz w:val="28"/>
          <w:szCs w:val="28"/>
        </w:rPr>
        <w:t xml:space="preserve">их в Тверской области. </w:t>
      </w:r>
    </w:p>
    <w:p w:rsidR="009A68A1" w:rsidRDefault="00D33415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построена таким образом, что с усложнением учебных и творческих задач и увеличением подготовительной работы, сокращается количество заданий и тем самым увеличивается количество часов на задание. Особенность программы заклю</w:t>
      </w:r>
      <w:r>
        <w:rPr>
          <w:color w:val="000000"/>
          <w:sz w:val="28"/>
          <w:szCs w:val="28"/>
        </w:rPr>
        <w:t>чается в том, что теоретическая часть неизменно закрепляется и в упражнениях, и в основной работе.</w:t>
      </w:r>
    </w:p>
    <w:p w:rsidR="009A68A1" w:rsidRDefault="009A68A1">
      <w:pPr>
        <w:ind w:firstLine="709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</w:t>
      </w:r>
      <w:r>
        <w:rPr>
          <w:sz w:val="28"/>
          <w:szCs w:val="28"/>
        </w:rPr>
        <w:t>элементов композиции, закономерностей построения художественной формы;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</w:t>
      </w:r>
      <w:r>
        <w:rPr>
          <w:sz w:val="28"/>
          <w:szCs w:val="28"/>
        </w:rPr>
        <w:t>дствах композиции – ритме, линии, силуэте, тональности и тональной пластике, цвете, контрасте – в композиционных работах;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живописно-пластические р</w:t>
      </w:r>
      <w:r>
        <w:rPr>
          <w:sz w:val="28"/>
          <w:szCs w:val="28"/>
        </w:rPr>
        <w:t xml:space="preserve">ешения для каждой творческой задачи; 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9A68A1" w:rsidRDefault="009A68A1">
      <w:pPr>
        <w:ind w:left="709"/>
        <w:jc w:val="both"/>
      </w:pPr>
    </w:p>
    <w:p w:rsidR="009A68A1" w:rsidRDefault="009A68A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sectPr w:rsidR="009A68A1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15"/>
        <w:gridCol w:w="4114"/>
        <w:gridCol w:w="1236"/>
        <w:gridCol w:w="3705"/>
      </w:tblGrid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Введение. Беседа о станковой композиции. </w:t>
            </w:r>
            <w:r>
              <w:rPr>
                <w:sz w:val="28"/>
                <w:szCs w:val="28"/>
                <w:lang w:val="en-US"/>
              </w:rPr>
              <w:t>Композиционные упражнения.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Передача настроения через цвет.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Композиция в многоплановом пейзаже.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Заполнение плоскости с учетом ритмических элементов композиции.  (Формат А2 или А3 в зависимости от потенциала учащихся)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Композиция в натюрморте. Составить осенний натюрморт.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Выбор предметов, композиционное осмысление. Можно использовать технику коллаж.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Композиция на тему "Человек и животное".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jc w:val="center"/>
            </w:pPr>
            <w:r>
              <w:rPr>
                <w:sz w:val="28"/>
                <w:szCs w:val="28"/>
              </w:rPr>
              <w:t>Выполнение набросков человека, животного (изучение схем строения). Работа над эскизами, цветным решением, перенос на большой формат.  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Зарисовки схем пропорций человека, наброски с натуры.</w:t>
            </w:r>
          </w:p>
          <w:p w:rsidR="009A68A1" w:rsidRDefault="00D33415">
            <w:r>
              <w:rPr>
                <w:sz w:val="28"/>
                <w:szCs w:val="28"/>
                <w:lang w:val="en-US"/>
              </w:rPr>
              <w:t>Упражн</w:t>
            </w:r>
            <w:r>
              <w:rPr>
                <w:sz w:val="28"/>
                <w:szCs w:val="28"/>
                <w:lang w:val="en-US"/>
              </w:rPr>
              <w:t>ения “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еловек в движении”.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Отражение активного действия в рисунке. Формат А3.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Композиция «Спорт» (зимние игры).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композ. расположения и колорита в эскизах, перенос на большой формат. </w:t>
            </w:r>
            <w:r>
              <w:rPr>
                <w:sz w:val="28"/>
                <w:szCs w:val="28"/>
              </w:rPr>
              <w:t xml:space="preserve">(Формат А2 или А3 в зависимости от потенциала учащихся) </w:t>
            </w:r>
          </w:p>
        </w:tc>
      </w:tr>
      <w:tr w:rsidR="009A68A1">
        <w:trPr>
          <w:trHeight w:val="31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Архитектура. Композиция на тему «Древний Кремль».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Большое внимание уделить архитектурным пропорциям, объемности элементов, светотеневому решению. </w:t>
            </w:r>
            <w:r>
              <w:rPr>
                <w:sz w:val="28"/>
                <w:szCs w:val="28"/>
              </w:rPr>
              <w:lastRenderedPageBreak/>
              <w:t>Выбор материала: живопись/графика.  (Формат А2</w:t>
            </w:r>
            <w:r>
              <w:rPr>
                <w:sz w:val="28"/>
                <w:szCs w:val="28"/>
              </w:rPr>
              <w:t xml:space="preserve"> или А3 в зависимости от потенциала учащихся)</w:t>
            </w:r>
          </w:p>
        </w:tc>
      </w:tr>
      <w:tr w:rsidR="009A68A1">
        <w:trPr>
          <w:trHeight w:val="88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 в пейзаже (весенний пейзаж, фигура человека главная).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Использование силуэтов элементов пейзажа и фигуры человека,  поиск освещения и колорита. Поиск в эскизах и перенос на большой формат </w:t>
            </w:r>
            <w:r>
              <w:rPr>
                <w:sz w:val="28"/>
                <w:szCs w:val="28"/>
              </w:rPr>
              <w:t>(Формат А2 или А3 в зависимости от потенциала учащихся).</w:t>
            </w:r>
          </w:p>
        </w:tc>
      </w:tr>
      <w:tr w:rsidR="009A68A1">
        <w:trPr>
          <w:trHeight w:val="39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недель.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«Станковая </w:t>
      </w:r>
      <w:r>
        <w:rPr>
          <w:rFonts w:ascii="Times New Roman" w:hAnsi="Times New Roman"/>
          <w:b/>
          <w:sz w:val="28"/>
          <w:szCs w:val="28"/>
        </w:rPr>
        <w:t>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15"/>
        <w:gridCol w:w="4075"/>
        <w:gridCol w:w="1175"/>
        <w:gridCol w:w="3805"/>
      </w:tblGrid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Композиция «Осень» со стаффажем. Самостоятельный выбор элементов композиции.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Создать настроение в пейзаже.  (Формат А2 или А3 в зависимости от</w:t>
            </w:r>
            <w:r>
              <w:rPr>
                <w:sz w:val="28"/>
                <w:szCs w:val="28"/>
              </w:rPr>
              <w:t xml:space="preserve"> потенциала учащихся)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«Окно».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Выбор техники: живопись/графика. Сопоставление действий на                                                  разных планах:</w:t>
            </w:r>
            <w:r>
              <w:rPr>
                <w:sz w:val="28"/>
                <w:szCs w:val="28"/>
              </w:rPr>
              <w:t xml:space="preserve"> в комнате, за окном.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Упражнение. Формат А3.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r>
              <w:rPr>
                <w:sz w:val="28"/>
                <w:szCs w:val="28"/>
              </w:rPr>
              <w:t xml:space="preserve">С большим количеством людей «Город», «Рынок», «Праздник».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Изображение толпы в композиции.  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Мои друзья».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Разнообразие силуэтов, движений, одежды, характера людей. Поиск композ. расположения и колорита в эскизах, перенос на большой формат.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Фигуры людей в интерьере.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Например, тема «В кафе».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Ритмическое размещение фигур, ритм элементов интерьера. Поиск композ. расположения и колорита в эскизах, перенос на большой формат.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 «Учитель», «Врач» </w:t>
            </w: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признаков типичного в одежде и характере человека, в окружающих деталях. Поиск композ. расположения и </w:t>
            </w:r>
            <w:r>
              <w:rPr>
                <w:sz w:val="28"/>
                <w:szCs w:val="28"/>
              </w:rPr>
              <w:lastRenderedPageBreak/>
              <w:t>колорита в эскизах, перенос на большой формат.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озиция из нескольких фигур (2-3)с проработкой персонажей крупным планом.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Объединение общностью действия и среды. Поиск композ. расположения и колорита в эскизах, перенос на большой формат. (Формат А2 или А3 в зависимости от потенциала учащихся)</w:t>
            </w:r>
          </w:p>
        </w:tc>
      </w:tr>
      <w:tr w:rsidR="009A68A1">
        <w:trPr>
          <w:trHeight w:val="39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521"/>
        <w:gridCol w:w="4094"/>
        <w:gridCol w:w="1175"/>
        <w:gridCol w:w="3779"/>
      </w:tblGrid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Пейзаж по памяти. (Многоплановый со стаффажем).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ярко выраженного                                                                       состояния погоды. Живописное решение.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Интерьер</w:t>
            </w:r>
            <w:r>
              <w:rPr>
                <w:sz w:val="28"/>
                <w:szCs w:val="28"/>
              </w:rPr>
              <w:t xml:space="preserve">   (домашний, камерный).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техники исполнения: живопись, графика, передача настроения. Поиск композ. расположения и колорита в эскизах, перенос на большой формат.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с двумя фигурами     в интерьере. «Встре</w:t>
            </w:r>
            <w:r>
              <w:rPr>
                <w:sz w:val="28"/>
                <w:szCs w:val="28"/>
              </w:rPr>
              <w:t xml:space="preserve">ча, разговор»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взаимодействия    персонажей.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Живописное решение. Поиск композ. расположения и колорита в эскизах, перенос на большой формат.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Иллюстрация к классическому      литературному произведению.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Изучение изобразительного  декоративно-пластического решения темы.  Поиск композ. расположения и колорита в эскизах, перенос на большой формат.    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</w:t>
            </w:r>
            <w:r>
              <w:rPr>
                <w:sz w:val="28"/>
                <w:szCs w:val="28"/>
              </w:rPr>
              <w:t>рет.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Проба разных вариантов                                                                                  вписывания фигуры в формат. Выбор техники исполнения: живопись, графика, передача настроения. Поиск композ. расположения и колорита в эскизах, п</w:t>
            </w:r>
            <w:r>
              <w:rPr>
                <w:sz w:val="28"/>
                <w:szCs w:val="28"/>
              </w:rPr>
              <w:t>еренос на большой формат.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8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на историческую          тему «Древняя Тверь».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Возможна конкурсная тема.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Изучение исторических материалов, фото. Выбор жанра, формата и техники исполнения. Поиск </w:t>
            </w:r>
            <w:r>
              <w:rPr>
                <w:sz w:val="28"/>
                <w:szCs w:val="28"/>
              </w:rPr>
              <w:t xml:space="preserve">композ. расположения и колорита в эскизах, перенос на большой </w:t>
            </w:r>
            <w:r>
              <w:rPr>
                <w:sz w:val="28"/>
                <w:szCs w:val="28"/>
              </w:rPr>
              <w:lastRenderedPageBreak/>
              <w:t>формат.</w:t>
            </w:r>
          </w:p>
        </w:tc>
      </w:tr>
      <w:tr w:rsidR="009A68A1">
        <w:trPr>
          <w:trHeight w:val="3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</w:t>
      </w:r>
      <w:r>
        <w:rPr>
          <w:rFonts w:ascii="Times New Roman" w:hAnsi="Times New Roman"/>
          <w:b/>
          <w:sz w:val="28"/>
          <w:szCs w:val="28"/>
        </w:rPr>
        <w:t>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521"/>
        <w:gridCol w:w="4098"/>
        <w:gridCol w:w="1175"/>
        <w:gridCol w:w="3775"/>
      </w:tblGrid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Пейзаж по памяти, передающий переходное состояние в природе.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нюансов состояний в природе. Колористическое решение. Передача </w:t>
            </w:r>
            <w:r>
              <w:rPr>
                <w:sz w:val="28"/>
                <w:szCs w:val="28"/>
              </w:rPr>
              <w:t>пространства, перспективы. Поиск композиционных вариантов расположения элементов пейзажа.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 одной фигурой        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пейзаже.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общее настроение/состояние человека и среды.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 фигурами людей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  в интерьере («Семья», «Встреча»), 3 фигуры.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цельность жанровой композиции, выделить композиционный центр, найти колористическое решение.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color w:val="000000"/>
                <w:sz w:val="28"/>
                <w:szCs w:val="28"/>
              </w:rPr>
              <w:t>Иллюстрировани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литературного произведения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техники исполнения, жанра (фигура человека обязательна).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Композиционный портрет.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Решение в эскизах формата                                                       </w:t>
            </w:r>
            <w:r>
              <w:rPr>
                <w:sz w:val="28"/>
                <w:szCs w:val="28"/>
              </w:rPr>
              <w:t xml:space="preserve"> и поиск основного пластического решения. Передача образа через тщательный подбор элементов среды, силуэт, техники исполнения, колорит, наличие или отсутствие контрастов.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Экзаменационная работа.  </w:t>
            </w:r>
          </w:p>
          <w:p w:rsidR="009A68A1" w:rsidRDefault="00D3341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Жанровая композиция на конкурсную тему (с 3-мя фигурами</w:t>
            </w:r>
            <w:r>
              <w:rPr>
                <w:color w:val="000000"/>
                <w:sz w:val="28"/>
                <w:szCs w:val="28"/>
              </w:rPr>
              <w:t xml:space="preserve"> человека).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Живописное исполнение темы с помощью изученного материала. Поиск композ.расположения и колорита в эскизах, перенос на большой формат.</w:t>
            </w:r>
          </w:p>
        </w:tc>
      </w:tr>
      <w:tr w:rsidR="009A68A1">
        <w:trPr>
          <w:trHeight w:val="3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9A68A1" w:rsidRDefault="00D33415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 xml:space="preserve"> ХУДОЖЕСТВЕННАЯ ШКОЛА</w:t>
      </w:r>
    </w:p>
    <w:p w:rsidR="009A68A1" w:rsidRDefault="00D33415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 xml:space="preserve">ИСТОРИЯ </w:t>
      </w:r>
      <w:r>
        <w:rPr>
          <w:b/>
          <w:u w:val="single"/>
        </w:rPr>
        <w:t>ИСКУССТВА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«История искусств» для детских художественных школ предусматривается последовательное изучение всеобщей истории изобразительных  искусств и архитектуры в процессе исторического развития общества. 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«История искусства» рассчитан на 99 </w:t>
      </w:r>
      <w:r>
        <w:rPr>
          <w:sz w:val="28"/>
          <w:szCs w:val="28"/>
        </w:rPr>
        <w:t xml:space="preserve">часа в течение трех лет обучения в художественной школе. Является дополнительным предметом. С текущим промежуточным контролем и итоговой проверкой знаний. 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основные разделы из истории зарубежного и русского искусства.</w:t>
      </w:r>
    </w:p>
    <w:p w:rsidR="009A68A1" w:rsidRDefault="00D334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Задачами предмета </w:t>
      </w:r>
      <w:r>
        <w:rPr>
          <w:sz w:val="28"/>
          <w:szCs w:val="28"/>
        </w:rPr>
        <w:t>является:</w:t>
      </w:r>
    </w:p>
    <w:p w:rsidR="009A68A1" w:rsidRDefault="00D3341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главными художественными направлениями и школами; выдающимися мастерами и наиболее важными художественными явлениями;</w:t>
      </w:r>
    </w:p>
    <w:p w:rsidR="009A68A1" w:rsidRDefault="00D3341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общего эстетического воспитания.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«Истории искусства» тесно связано с практической</w:t>
      </w:r>
      <w:r>
        <w:rPr>
          <w:sz w:val="28"/>
          <w:szCs w:val="28"/>
        </w:rPr>
        <w:t xml:space="preserve"> работой по рисунку, живописи и композиции.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со школьниками проводятся в форме беседы, сопровождаемой демонстрацией репродукций и фильмов. По некоторым темам занятия проводятся в музеях и на художественных выставках.  Осуществляются ознакомительные </w:t>
      </w:r>
      <w:r>
        <w:rPr>
          <w:sz w:val="28"/>
          <w:szCs w:val="28"/>
        </w:rPr>
        <w:t xml:space="preserve">экскурсии по городу.    </w:t>
      </w: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Что такое искусство?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Графика.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искусства.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Портрет. Анималистический жанр.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Пейзаж. Натюрморт.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Сюжетная картина.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Первобытное искусство. Теории происхождения искусства. Периодизация.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Первобытная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Первобытная скульптура. Мегалитическая архитектура.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Египет. Периодизация. Мифология.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Древнего Египта.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Древнего Египта.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Древнего Египта.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Месопотамии.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Античность. Периодизация. Мифология.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Эгейское искусство.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Древней Греции. Архитектура.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Архитектурный ордер.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Греции.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Греции. Вазопись.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Рима.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Рима.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Древнего Рима. Живопись.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Средних веков в Западной Европе. Религия. Мировоззрение. Периодизация. 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Романский стиль.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Романский стиль.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Готический стиль.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Готический стиль. Скульптура. Витражи.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 xml:space="preserve"> часа</w:t>
            </w: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Возрождения. Мировоззрение. Гуманизм. Периодизация. Возрождение в Италии.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Проторенессанс. Творчество Джотто.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Раннего Возрождения. Творчество Брунеллески.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Раннего Возрождения. Творчество Донателло и Гиберти.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Раннего Возрождения. Творчество Андреа Мантенья, Пьетро делла Франческо.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Гирландайо, Сандро</w:t>
            </w:r>
            <w:r>
              <w:rPr>
                <w:sz w:val="28"/>
                <w:szCs w:val="28"/>
              </w:rPr>
              <w:t xml:space="preserve"> Боттичелли и Вероккио.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Высокого Возрождения. Архитектура. Творчество Браманте и Палладио.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Леонардо да Винчи.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Рафаэля Санти.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Микеланджело Буонарроти.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Возрождение в Венеции.</w:t>
            </w:r>
            <w:r>
              <w:rPr>
                <w:sz w:val="28"/>
                <w:szCs w:val="28"/>
              </w:rPr>
              <w:t xml:space="preserve"> Творчество Тициана, Веронезе, Тинторетто.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Северное Возрождение. Возрождение в Нидерландах. Творчество Яна ван Эйка, И.Босха и П. Брейгеля.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Возрождение. Возрождение в Германии. Творчество А.Дюрера и Г. Гольбейна Младшего.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  <w:r>
              <w:rPr>
                <w:sz w:val="28"/>
                <w:szCs w:val="28"/>
              </w:rPr>
              <w:t xml:space="preserve">усство Италии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Барокко. Архитектура и скульптура. Творчество Л. Бернини.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Италии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Реализм. Живопись. Творчество Караваджо.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Испании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 Творчество Эль Греко, Х. Реберы и Веласкеса.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Нидерландов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Творчество П. П. Рубенса.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 ван Дейка  и Ф. Снейдерса.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Голландии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Творчество Ф.Хальса и Рембранта ван Рейна.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Классицизм. Творчество Н. Пуссена.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Италии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Тьеполо, </w:t>
            </w:r>
            <w:r>
              <w:rPr>
                <w:sz w:val="28"/>
                <w:szCs w:val="28"/>
              </w:rPr>
              <w:lastRenderedPageBreak/>
              <w:t xml:space="preserve">Гварди и Каналетто.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Ватто и Буше.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Фрагонара и Шардена.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Англии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Хогарта, Рейнольдса и Гейнсборо.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первой трети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Ж.Л.Давида и О. Энгра.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Испании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начала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Ф. Гойи.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Э. Делакруа и Т. Жерико.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О. Домье, Ф. Милле и Г. Курбе.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Англии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веков. Творчество Д. Констебля, Д. Тёрнера.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Немецкое искусство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конца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О. Родена.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живопись 60-80-х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Импрессионизм. Творчество Э. Мане, Э. Дега и К. Моне.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О. Ренуара и П. Сезанна.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9A68A1" w:rsidRDefault="009A68A1">
      <w:pPr>
        <w:rPr>
          <w:sz w:val="28"/>
          <w:szCs w:val="28"/>
          <w:lang w:val="en-US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</w:t>
      </w:r>
      <w:r>
        <w:rPr>
          <w:rFonts w:ascii="Times New Roman" w:hAnsi="Times New Roman"/>
          <w:b/>
          <w:sz w:val="28"/>
          <w:szCs w:val="28"/>
        </w:rPr>
        <w:t>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русского искусства. Вводное занятие. Периодизация.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Древнерусское искусство. Особенности. Периодизация. Мировоззрение.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Киевской Руси.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  <w:r>
              <w:rPr>
                <w:sz w:val="28"/>
                <w:szCs w:val="28"/>
              </w:rPr>
              <w:t xml:space="preserve"> Киевской Руси.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периода феодальной раздробленности.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периода феодальной раздробленности.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период монголо-татарского ига и начала объединения русских земель.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 Феофан Грек. Андрей Рублёв.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русского централизованного государства.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в. Дионисий.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 xml:space="preserve">XVII </w:t>
            </w:r>
            <w:r>
              <w:rPr>
                <w:sz w:val="28"/>
                <w:szCs w:val="28"/>
              </w:rPr>
              <w:t>в.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 Живопись. Симон Ушаков. Парсуна.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Образование Российской империи.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первой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Архитектура.  Строительство Петербурга. Д. Трезини. Барокко.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первой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К.Б. Растрелли. И.М. Никитин. А.П. Антропо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середины </w:t>
            </w:r>
            <w:r>
              <w:rPr>
                <w:sz w:val="28"/>
                <w:szCs w:val="28"/>
                <w:lang w:val="en-US"/>
              </w:rPr>
              <w:t xml:space="preserve">XVIII 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последней трети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Архитектура классицизма. Ч. Камерон. К. Ренальди. В.И. Баженов.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М.Ф. Казаков. И.Е. Старов. Д. Кваренги.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второй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Э. Фальконе. Ф. Шубин. М.И. Козловский.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второй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Ф.С. Рокотов. Д.Г. Левицкий. Ф.Я Алексеев.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Архитектура. А.Н. Воронихин. А.Д.Захаров. Тома де-Томон.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Бове. Д.И. Жилярди. К.И. Росси. В.П. Стасов.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И.П. Мартос. Ф.П. Толстой.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Портретная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О.А. Кипренский. В.А. Тропинин.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А.Г. Венецианов.  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Пейзажная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С. Щедрин.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Брюллов. А.А. Иванов.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Федотов. В.Г. Перов.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передвижных художественных выставок.  И.Н. Крамской.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Пейзажная живопись. А.К. Саврасов. И.И. Шишкин. А.И. Куинджи.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Репин.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Ге. В.В. Верещагин.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Суриков.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rPr>
          <w:trHeight w:val="80"/>
        </w:trPr>
        <w:tc>
          <w:tcPr>
            <w:tcW w:w="828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ХУДОЖЕСТВЕННАЯ ШКОЛА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ИМЕНИ </w:t>
      </w:r>
      <w:r>
        <w:rPr>
          <w:sz w:val="28"/>
        </w:rPr>
        <w:t>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ГРАФИЧЕСКАЯ КОМПОЗИЦИЯ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/>
    <w:p w:rsidR="009A68A1" w:rsidRDefault="009A68A1">
      <w:pPr>
        <w:jc w:val="both"/>
      </w:pPr>
    </w:p>
    <w:p w:rsidR="009A68A1" w:rsidRDefault="009A68A1">
      <w:pPr>
        <w:jc w:val="both"/>
      </w:pPr>
    </w:p>
    <w:p w:rsidR="009A68A1" w:rsidRDefault="00D33415">
      <w:pPr>
        <w:pStyle w:val="p1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композиция раскрывает принципы передачи творческого замысла на плоскость листа, дает знания и навыки, являющиеся фундаментом для освоения других учебных предметов, служит базой для самостоятельной творческой работы. Без знания основ графической</w:t>
      </w:r>
      <w:r>
        <w:rPr>
          <w:color w:val="000000"/>
          <w:sz w:val="28"/>
          <w:szCs w:val="28"/>
        </w:rPr>
        <w:t xml:space="preserve"> композиции не может состояться творческая деятельность дизайнера, архитектора – профессий, которые являются неотъемлемой частью культурной жизни общества и становятся популярными и востребованными среди современной подростковой аудитории. Преподавание гра</w:t>
      </w:r>
      <w:r>
        <w:rPr>
          <w:color w:val="000000"/>
          <w:sz w:val="28"/>
          <w:szCs w:val="28"/>
        </w:rPr>
        <w:t>фической композиции основывается на традициях русского реалистического искусства и предполагает работу над композицией, над изучением формы, конструкции и выразительного линеарно-пятнового решения изображаемых предметов. Осваивая средства выразительности г</w:t>
      </w:r>
      <w:r>
        <w:rPr>
          <w:color w:val="000000"/>
          <w:sz w:val="28"/>
          <w:szCs w:val="28"/>
        </w:rPr>
        <w:t>рафики, обучающиеся учатся передавать форму предмета, его объем, положение в пространстве, фактуру и текстуру. При этом применяются различные графические материалы (карандаш, тушь, перо, уголь, соус, сангина, пастель, гуашь, акварель), что стимулирует и ра</w:t>
      </w:r>
      <w:r>
        <w:rPr>
          <w:color w:val="000000"/>
          <w:sz w:val="28"/>
          <w:szCs w:val="28"/>
        </w:rPr>
        <w:t>сширяет технические и творческие возможности решения учебных задач. В процессе рисования развиваются и совершенствуются качества, без которых профессиональная художественная деятельность невозможна, такие как: глазомер, чувство пропорций и гармонии, целост</w:t>
      </w:r>
      <w:r>
        <w:rPr>
          <w:color w:val="000000"/>
          <w:sz w:val="28"/>
          <w:szCs w:val="28"/>
        </w:rPr>
        <w:t>ность видения предмета. Также формируется эстетическое отношение к действительности, активнее и глубже познается окружающий мир. Будучи основой реалистического отображения действительности, графика является средством художественного, образного выражения мы</w:t>
      </w:r>
      <w:r>
        <w:rPr>
          <w:color w:val="000000"/>
          <w:sz w:val="28"/>
          <w:szCs w:val="28"/>
        </w:rPr>
        <w:t>слей, чувств, представлений личности, ее отношения к миру. Большое значение придается созданию и реализации творческого замысла. Весь курс графической композиции строится на системе поэтапных заданий в порядке постепенного усложнения с учетом возрастных ос</w:t>
      </w:r>
      <w:r>
        <w:rPr>
          <w:color w:val="000000"/>
          <w:sz w:val="28"/>
          <w:szCs w:val="28"/>
        </w:rPr>
        <w:t>обенностей обучающихся. Используются задания двух видов: рассчитанные на длительный срок и краткосрочные.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имеющие целью изучение человека, обеспечиваются натурой. Время, отведенное для работы с живой натурой, составляет не более 30% от общего учеб</w:t>
      </w:r>
      <w:r>
        <w:rPr>
          <w:color w:val="000000"/>
          <w:sz w:val="28"/>
          <w:szCs w:val="28"/>
        </w:rPr>
        <w:t>ного времени, предусмотренного учебным планом на аудиторные занятия.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звеном являются домашние задания, позволяющие закрепить пройденный материал.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индивидуальными особенностями обучающихся усвоение материала может идти неравномерно, поэтому</w:t>
      </w:r>
      <w:r>
        <w:rPr>
          <w:color w:val="000000"/>
          <w:sz w:val="28"/>
          <w:szCs w:val="28"/>
        </w:rPr>
        <w:t xml:space="preserve"> преподаватель варьирует задачи постановок, не отклоняясь при этом от основных целей курса.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«Графическая композиция»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02"/>
        <w:gridCol w:w="794"/>
        <w:gridCol w:w="4020"/>
      </w:tblGrid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0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7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02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- знакомство.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строение растения, закомпоновать в формат листа и зарисовать, обращая внимание на пропорции и пластику растения.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Силуэтные изображения предметов окружающего мира.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пластику и пропорции предмета черным пятном (силуэтом).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«Мозаика»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Увидеть в белом пятне, ограниченном черным пятном силуэтного изображения предмет и дорисовать.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«Симметрия».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двумя руками одновременно одного симметричного предмета или двух предметов относительно оси симметрии.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пятна к композиции.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Домыслить сюжетную композицию, имея лишь абстрактное пятно.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человека.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пропорции человека.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человека, стоящего на одной опорной ноге.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изменение положения тела человека в пространстве при опоре на одну ногу.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ведения наброска.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монотипии.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колоритом и фактурой определенное состояние природы.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пластика.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эмоциональное ощущение от прослушанной музыки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«Графическая композиция»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50"/>
        <w:gridCol w:w="876"/>
        <w:gridCol w:w="3990"/>
      </w:tblGrid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87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99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строение растения, закомпоновать в формат листа </w:t>
            </w:r>
            <w:r>
              <w:rPr>
                <w:sz w:val="28"/>
                <w:szCs w:val="28"/>
              </w:rPr>
              <w:lastRenderedPageBreak/>
              <w:t>и зарисовать, обращая внимание на пропорции и пластику растения.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Беспредметная  композиция. Метафора.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композицию из простых геометрических фигур, выражающую определенное эмоционально-психологическое состояние человека.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Архитектоника. Зрительные иллюзии.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Графическими средствами создать иллюзию изменения </w:t>
            </w:r>
            <w:r>
              <w:rPr>
                <w:sz w:val="28"/>
                <w:szCs w:val="28"/>
              </w:rPr>
              <w:t>плоскости в объём прямыми, кривыми линиями, фактурой, цветом.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полосатых драпировок.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объем драпировки рисунком ткани.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Стилизовать форму предмета и гармонично задекорировать.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Орнаменты. Мелкоузорка.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разного размера мотива и паузы между ними создать серию мелкоузорной композиции.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Орнаменты разных стилей и народов.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орнаментов.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из орнаментов.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 в композиции.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Архитектоника. Изменение плоскости в рельеф.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Фактура, складывание, надрезание, разрезание.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в объеме.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возможности предыдущих упражнений, создать композицию на заданную тему.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10183" w:type="dxa"/>
            <w:gridSpan w:val="4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  <w:tcBorders>
              <w:left w:val="nil"/>
              <w:bottom w:val="nil"/>
              <w:right w:val="nil"/>
            </w:tcBorders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D33415">
      <w:pPr>
        <w:jc w:val="center"/>
        <w:rPr>
          <w:b/>
          <w:sz w:val="28"/>
        </w:rPr>
      </w:pPr>
      <w:r>
        <w:rPr>
          <w:b/>
          <w:sz w:val="28"/>
        </w:rPr>
        <w:t>Управление по культуре, спорту и делам молодежи</w:t>
      </w:r>
    </w:p>
    <w:p w:rsidR="009A68A1" w:rsidRDefault="00D33415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г. Твери</w:t>
      </w: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ОБРАЗОВАТЕЛЬНОЕ УЧРЕЖДЕНИЕ</w:t>
      </w:r>
    </w:p>
    <w:p w:rsidR="009A68A1" w:rsidRDefault="00D33415">
      <w:pPr>
        <w:jc w:val="center"/>
        <w:rPr>
          <w:sz w:val="28"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 xml:space="preserve">ПРОГРАММА </w:t>
      </w:r>
      <w:r>
        <w:rPr>
          <w:b/>
        </w:rPr>
        <w:t>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ПЛЕНЭР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«Пленэр»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9A68A1" w:rsidRDefault="009A68A1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Сравнительный анализ особенностей </w:t>
            </w:r>
            <w:r>
              <w:t>природных форм. Совершенствование практических навыков. Сочетание реальности изображения и художественное обобщение.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отдельных деревьев и кустарников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Развитие умения видеть и изображать цветом и тоном характерные особенности различных</w:t>
            </w:r>
            <w:r>
              <w:t xml:space="preserve"> пород деревьев (лиственные, хвойные, смешанные). Совершенствование практических навыков обобщения и детализации форм. Работа силуэтом.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Изображение фрагментов пейзажа (пни, камни и т.д. в среде)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Анализ пропорций природных форм, передача их движения. </w:t>
            </w:r>
            <w:r>
              <w:t>Умение находить интересные несложные детали пейзажа и вписывать  их в среду.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Изучение метода сравнивания больших тональных цветовых отношений в этюде пейзажа (небо, земля, вода и т.д.) Совершенствование прие</w:t>
            </w:r>
            <w:r>
              <w:t>мов графики и живописи.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«Пленер»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84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Сравнительный анализ особенностей природных форм. Совершенствование практических </w:t>
            </w:r>
            <w:r>
              <w:t>навыков.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отдельных деревьев и кустарников.</w:t>
            </w:r>
          </w:p>
          <w:p w:rsidR="009A68A1" w:rsidRDefault="00D33415">
            <w:pPr>
              <w:tabs>
                <w:tab w:val="left" w:pos="8325"/>
              </w:tabs>
            </w:pPr>
            <w:r>
              <w:t>Наброски и этюды групп деревьев и кустарников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Учить при изображении деревьев, обращать внимание на их очертания, строение кроны, наклон, тон и цвет стволов. При выполнении набросок и этюдов </w:t>
            </w:r>
            <w:r>
              <w:t>учитывать характерные особенности деревьев. Учить обобщению.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элементов и фрагментов пейзажа в среде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Прорабатывать умение находить интересные несложные элементы и детали пейзажа и вписывать их в среду. Быстрые зарисовки характерных </w:t>
            </w:r>
            <w:r>
              <w:t>признаков объектов пейзажа (трава, камни, пни, корни деревьев).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Изучение метода сравнивания больших тоновых и цветовых отношений в этюде пейзажа (небо, земля, вода и т.д.). Совершенствование приемов графики </w:t>
            </w:r>
            <w:r>
              <w:t>и живописи.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«Пленер»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9A68A1" w:rsidRDefault="009A68A1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элементов пейзажа в среде.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Умение находить интересные несложные элементы и фрагменты пейзажа.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 xml:space="preserve">Этюды и </w:t>
            </w:r>
            <w:r>
              <w:t>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Передача общего тонового и цветового состояния природы. Изучение метода сравнивания больших тоновых и цветовых отношений (небо, земля, вода).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быстросменяющися состояний природы (утро, вечер и т.д.)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Формирова</w:t>
            </w:r>
            <w:r>
              <w:t>ние навыков наблюдения общего состояния освещенности пейзажа.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Выявление в натуре и передача в этюде основных элементов линейной и воздушной перспективы. Поиск наиболее в</w:t>
            </w:r>
            <w:r>
              <w:t>ыразительных сочетаний больших отношений света и тени в пейзаже.</w:t>
            </w:r>
          </w:p>
        </w:tc>
      </w:tr>
    </w:tbl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ХУДОЖЕСТВЕННАЯ ШКОЛА </w:t>
      </w:r>
    </w:p>
    <w:p w:rsidR="009A68A1" w:rsidRDefault="00D33415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ОБЩЕОБРАЗОВАТЕЛЬНАЯ  ОБЩЕРАЗВИВАЮЩАЯ ПРОГРАММА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КОМПЬЮТЕРНАЯ ГРАФИКА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68A1" w:rsidRDefault="009A68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68A1" w:rsidRDefault="009A68A1">
      <w:pPr>
        <w:ind w:firstLine="709"/>
        <w:jc w:val="both"/>
      </w:pPr>
    </w:p>
    <w:p w:rsidR="009A68A1" w:rsidRDefault="00D33415">
      <w:pPr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9A68A1" w:rsidRDefault="009A68A1">
      <w:pPr>
        <w:ind w:firstLine="709"/>
        <w:jc w:val="center"/>
        <w:rPr>
          <w:b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программы «Компьютерная графика» лежат две </w:t>
      </w:r>
      <w:r>
        <w:rPr>
          <w:sz w:val="28"/>
          <w:szCs w:val="28"/>
        </w:rPr>
        <w:t>составляющие. Первая – понимание законов зрительного восприятия объектов, цвета, композиции. Всего того, что ученик получает на уроках в художественной школе по рисунку, живописи и композиции. И второй составляющей является – владение достижениями компьюте</w:t>
      </w:r>
      <w:r>
        <w:rPr>
          <w:sz w:val="28"/>
          <w:szCs w:val="28"/>
        </w:rPr>
        <w:t>рных технологий, позволяющее с минимальной затратой средств воплотить художественный проект в жизнь. Одной из задач изучения компьютерной графики является помочь ученику профессионально состояться в современной жизни. Основу программы учебного предмета «Ко</w:t>
      </w:r>
      <w:r>
        <w:rPr>
          <w:sz w:val="28"/>
          <w:szCs w:val="28"/>
        </w:rPr>
        <w:t>мпьютерная графика» составляет изучение графических редакторов.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программы: Формирование общей и проектной культуры учащихся в процессе  работы с современными мультимедийными программами и  средствами. По структуре: Программа целевая, преемствен</w:t>
      </w:r>
      <w:r>
        <w:rPr>
          <w:sz w:val="28"/>
          <w:szCs w:val="28"/>
        </w:rPr>
        <w:t>ная. По содержанию деятельности: Образовательная; Развивающая память, мышление, художественно-творческие способности детей.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«Компьютерная графика» рассчитана на 3 года обучения, учитывает особенности детей среднего и старшего школьного возраста, </w:t>
      </w:r>
      <w:r>
        <w:rPr>
          <w:sz w:val="28"/>
          <w:szCs w:val="28"/>
        </w:rPr>
        <w:t>имеющих базовые навыки по рисунку, живописи и композиции, но не имеющих специальной подготовки по данной дисциплине. Процесс обучения проходит последовательно от «простого к сложному».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 художественно – графических программ:</w:t>
      </w:r>
      <w:r>
        <w:rPr>
          <w:sz w:val="28"/>
          <w:szCs w:val="28"/>
        </w:rPr>
        <w:t xml:space="preserve"> Paint, </w:t>
      </w:r>
      <w:r>
        <w:rPr>
          <w:sz w:val="28"/>
          <w:szCs w:val="28"/>
          <w:lang w:val="en-US"/>
        </w:rPr>
        <w:t>ArtRage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ColorDraw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. 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</w:t>
      </w:r>
      <w:r>
        <w:rPr>
          <w:sz w:val="28"/>
          <w:szCs w:val="28"/>
        </w:rPr>
        <w:t xml:space="preserve">зможность детям лучше запомнить и безболезненно переходить к более сложным программам. Таким образом, каждое последующее задание составлено так, чтобы дети могли применять умения, полученные ранее, закрепляя художественные приемы и знания. В конце каждого </w:t>
      </w:r>
      <w:r>
        <w:rPr>
          <w:sz w:val="28"/>
          <w:szCs w:val="28"/>
        </w:rPr>
        <w:t xml:space="preserve">изученного раздела делается итоговая работа, которая показывает, чему научился ребенок за определенный период. При создании данной программы были учтены возрастные особенности учащихся.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дети получают практические навыки работы с компьютером и графическими программами. Курс компьютерной графики включает теоретические беседы и практические занятия. В процессе выполнения учащимися творческих работ, дети выполняют домашние задания, </w:t>
      </w:r>
      <w:r>
        <w:rPr>
          <w:sz w:val="28"/>
          <w:szCs w:val="28"/>
        </w:rPr>
        <w:t>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жизни. Вводная бесед</w:t>
      </w:r>
      <w:r>
        <w:rPr>
          <w:sz w:val="28"/>
          <w:szCs w:val="28"/>
        </w:rPr>
        <w:t xml:space="preserve">а о компьютерной графике и периферических устройствах предусматривает общее знакомство, </w:t>
      </w:r>
      <w:r>
        <w:rPr>
          <w:sz w:val="28"/>
          <w:szCs w:val="28"/>
        </w:rPr>
        <w:lastRenderedPageBreak/>
        <w:t xml:space="preserve">с техническим обеспечением, и краткий обзор истории развития IT-технологий и современного дизайна.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УП «Компьютерная графика» тесно связана с программами по р</w:t>
      </w:r>
      <w:r>
        <w:rPr>
          <w:sz w:val="28"/>
          <w:szCs w:val="28"/>
        </w:rPr>
        <w:t xml:space="preserve">исунку, станковой композиции и с пленэром.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- получение элементарных знаний и умений в области компьютерной графики.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Задачи программы: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1.  ознакомить детей с основными видами компьютерной графики,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2.  расширить кругозор учащихся,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3. способ</w:t>
      </w:r>
      <w:r>
        <w:rPr>
          <w:sz w:val="28"/>
          <w:szCs w:val="28"/>
        </w:rPr>
        <w:t>ствовать самостоятельной творческой деятельности, и возможности использовать знания, полученные при работе с техникой в новых видах деятельности,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4.  формировать нравственные качества личности и мировоззрение учащихся.</w:t>
      </w:r>
    </w:p>
    <w:p w:rsidR="009A68A1" w:rsidRDefault="009A68A1">
      <w:pPr>
        <w:ind w:firstLine="709"/>
        <w:jc w:val="both"/>
        <w:rPr>
          <w:rFonts w:eastAsia="Calibri"/>
          <w:sz w:val="28"/>
          <w:szCs w:val="28"/>
        </w:rPr>
      </w:pPr>
    </w:p>
    <w:p w:rsidR="009A68A1" w:rsidRDefault="009A68A1">
      <w:pPr>
        <w:ind w:firstLine="709"/>
        <w:jc w:val="both"/>
        <w:rPr>
          <w:rFonts w:eastAsia="Calibri"/>
        </w:rPr>
      </w:pPr>
    </w:p>
    <w:p w:rsidR="009A68A1" w:rsidRDefault="009A68A1">
      <w:pPr>
        <w:jc w:val="center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276"/>
        <w:gridCol w:w="1417"/>
        <w:gridCol w:w="1418"/>
      </w:tblGrid>
      <w:tr w:rsidR="009A68A1">
        <w:trPr>
          <w:cantSplit/>
          <w:trHeight w:val="711"/>
        </w:trPr>
        <w:tc>
          <w:tcPr>
            <w:tcW w:w="568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№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</w:t>
            </w:r>
            <w:r>
              <w:rPr>
                <w:rFonts w:eastAsia="Calibri"/>
                <w:b/>
                <w:sz w:val="22"/>
                <w:szCs w:val="22"/>
              </w:rPr>
              <w:t>е темы занятия</w:t>
            </w:r>
          </w:p>
        </w:tc>
        <w:tc>
          <w:tcPr>
            <w:tcW w:w="1276" w:type="dxa"/>
          </w:tcPr>
          <w:p w:rsidR="009A68A1" w:rsidRDefault="00D334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Аудиторн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занятия</w:t>
            </w:r>
          </w:p>
          <w:p w:rsidR="009A68A1" w:rsidRDefault="009A6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</w:t>
            </w:r>
          </w:p>
          <w:p w:rsidR="009A68A1" w:rsidRDefault="009A6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Максимал учебная нагрузка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</w:rPr>
              <w:t>1-й год Графический редактор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r>
              <w:rPr>
                <w:rFonts w:eastAsia="Calibri"/>
                <w:b/>
                <w:sz w:val="26"/>
                <w:szCs w:val="26"/>
              </w:rPr>
              <w:t>а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rPr>
          <w:trHeight w:val="306"/>
        </w:trPr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графическим редактором </w:t>
            </w:r>
            <w:r>
              <w:rPr>
                <w:rFonts w:eastAsia="Calibri"/>
                <w:lang w:val="en-US"/>
              </w:rPr>
              <w:t>ArtR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val="en-US"/>
              </w:rPr>
              <w:t>ge</w:t>
            </w:r>
            <w:r>
              <w:rPr>
                <w:rFonts w:eastAsia="Calibri"/>
              </w:rPr>
              <w:t>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Панель инструментов. Работа с инструментом «Карандаш».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Палитра цвета. Работа с инструментом  «Цветной карандаш».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«Слои». Работа с инструментом «Масляная кисть». Создание многослойного </w:t>
            </w:r>
            <w:r>
              <w:rPr>
                <w:rFonts w:eastAsia="Calibri"/>
              </w:rPr>
              <w:t>изображения</w:t>
            </w:r>
          </w:p>
        </w:tc>
        <w:tc>
          <w:tcPr>
            <w:tcW w:w="1276" w:type="dxa"/>
          </w:tcPr>
          <w:p w:rsidR="009A68A1" w:rsidRDefault="00D33415">
            <w:pPr>
              <w:tabs>
                <w:tab w:val="left" w:pos="1072"/>
                <w:tab w:val="right" w:pos="1202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«Акварельная кисть».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инструментом  «Мастихин». Практическая работа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Зачетная практическая работа по изученным инструментам.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инструментом </w:t>
            </w:r>
            <w:r>
              <w:rPr>
                <w:rFonts w:eastAsia="Calibri"/>
              </w:rPr>
              <w:t>«Аэрограф».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«Крошка».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«Пастель».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 «Фломастер».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инструментом  </w:t>
            </w:r>
            <w:r>
              <w:rPr>
                <w:rFonts w:eastAsia="Calibri"/>
              </w:rPr>
              <w:t>«Перо».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 «Валик».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подложкой. Выполнение копии работ художников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2-й год Графический редактор </w:t>
            </w:r>
            <w:r>
              <w:rPr>
                <w:rFonts w:eastAsia="Calibri"/>
                <w:b/>
                <w:sz w:val="26"/>
                <w:szCs w:val="26"/>
              </w:rPr>
              <w:t>Paint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графическим редактором Paint. Практическая работа «Создание абстрактной картины»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Карандаш. Параметры инструмента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правильных фигур. Инструмент </w:t>
            </w:r>
            <w:r>
              <w:rPr>
                <w:rFonts w:eastAsia="Calibri"/>
              </w:rPr>
              <w:t>Выделение и Выделение произвольной области. Практическая работа Создание узора в квадрате. Создание декоративной полосы из квадратов.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цветом. Команда Правка. Основные операции с фрагментом изображения.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Кисть. Параметры инструмента.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Заливка.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Зачетная работа по пройденным инструментам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Кривая линия.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Инструмент Прямая линия. </w:t>
            </w:r>
            <w:r>
              <w:rPr>
                <w:rFonts w:eastAsia="Calibri"/>
              </w:rPr>
              <w:t>Понятие «Ритм»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Распылитель.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Акварельная кисть.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Пастель.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«Текст»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презентации в программе Microsoft Office</w:t>
            </w:r>
            <w:r>
              <w:rPr>
                <w:rFonts w:eastAsia="Calibri"/>
              </w:rPr>
              <w:t xml:space="preserve"> PowerPoint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3-й год Графический редактор </w:t>
            </w:r>
            <w:r>
              <w:rPr>
                <w:rFonts w:eastAsia="Calibri"/>
                <w:b/>
                <w:lang w:val="en-US"/>
              </w:rPr>
              <w:t>CorelDraw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графическим редактором </w:t>
            </w:r>
            <w:r>
              <w:rPr>
                <w:rFonts w:eastAsia="Calibri"/>
                <w:lang w:val="en-US"/>
              </w:rPr>
              <w:t>CorelDraw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Понятие растровой и </w:t>
            </w:r>
            <w:r>
              <w:t>векторной графики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Настройка рабочего листа бумаги.Единицы измерения.Масштаб изображения.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Основные и дополнительные инструменты.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Инструменты – указатель, эллипс и квадрат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Основы работы с объектами.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Знакомство с основными возможностями инструментов. 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произвольная линия и многоугольник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Цветовые модели. Закраска рисунка. Цветовые заливки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Работа с контуром. Панель свойств кривой.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Вспомогательные режимы работы.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Формирование объектов.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Инструмент </w:t>
            </w:r>
            <w:r>
              <w:rPr>
                <w:lang w:val="en-US"/>
              </w:rPr>
              <w:t>Shape</w:t>
            </w:r>
            <w:r>
              <w:t>. Изменение формы кривых.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Эффект объема или концепция экструзии.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Эффекты перетекания. Инструмент </w:t>
            </w:r>
            <w:r>
              <w:rPr>
                <w:lang w:val="en-US"/>
              </w:rPr>
              <w:t>InteractiveBlend</w:t>
            </w:r>
            <w: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Работа с текстом. Инструмент </w:t>
            </w:r>
            <w:r>
              <w:rPr>
                <w:lang w:val="en-US"/>
              </w:rPr>
              <w:t>Text</w:t>
            </w:r>
            <w: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Итоговая </w:t>
            </w:r>
            <w:r>
              <w:t>контрольная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9A68A1" w:rsidRDefault="009A68A1">
      <w:pPr>
        <w:ind w:left="927"/>
        <w:jc w:val="both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ind w:left="92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9A68A1" w:rsidRDefault="009A6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этой программой, преподаватель, в процессе обучения, даёт детям возможность постепенно осваивать грамоту поэтапной работы с графическими редакторами, а также </w:t>
      </w:r>
      <w:r>
        <w:rPr>
          <w:sz w:val="28"/>
          <w:szCs w:val="28"/>
        </w:rPr>
        <w:t>научиться использовать возможности различных инструментов.</w:t>
      </w:r>
    </w:p>
    <w:p w:rsidR="009A68A1" w:rsidRDefault="00D3341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Начинается процесс обучения </w:t>
      </w:r>
      <w:r>
        <w:rPr>
          <w:b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, с изучения графического редактора </w:t>
      </w:r>
      <w:r>
        <w:rPr>
          <w:b/>
          <w:i/>
          <w:sz w:val="28"/>
          <w:szCs w:val="28"/>
        </w:rPr>
        <w:t>ArtRage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  <w:sz w:val="28"/>
          <w:szCs w:val="28"/>
        </w:rPr>
        <w:t xml:space="preserve"> ArtRage </w:t>
      </w:r>
      <w:r>
        <w:rPr>
          <w:sz w:val="28"/>
          <w:szCs w:val="28"/>
        </w:rPr>
        <w:t>– новая программа для рисования, и развития детей, программа предназначена для освоения раз</w:t>
      </w:r>
      <w:r>
        <w:rPr>
          <w:sz w:val="28"/>
          <w:szCs w:val="28"/>
        </w:rPr>
        <w:t>личных материалов, таких как: карандаш, кисть, масляная краска, шпатель, пастель, фломастер, распылитель.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 :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основные особенности программы </w:t>
      </w:r>
      <w:r>
        <w:rPr>
          <w:b/>
          <w:i/>
          <w:sz w:val="28"/>
          <w:szCs w:val="28"/>
        </w:rPr>
        <w:t>ArtRage;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практическому освоению </w:t>
      </w:r>
      <w:r>
        <w:rPr>
          <w:sz w:val="28"/>
          <w:szCs w:val="28"/>
        </w:rPr>
        <w:t>программы</w:t>
      </w:r>
      <w:r>
        <w:rPr>
          <w:b/>
          <w:i/>
          <w:sz w:val="28"/>
          <w:szCs w:val="28"/>
        </w:rPr>
        <w:t xml:space="preserve"> ArtRage;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9A68A1" w:rsidRDefault="00D3341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</w:t>
      </w:r>
      <w:r>
        <w:rPr>
          <w:sz w:val="28"/>
          <w:szCs w:val="28"/>
        </w:rPr>
        <w:t xml:space="preserve"> и выполнение контрольной работы по изученному материалу.</w:t>
      </w:r>
    </w:p>
    <w:p w:rsidR="009A68A1" w:rsidRDefault="009A68A1">
      <w:pPr>
        <w:ind w:firstLine="709"/>
        <w:jc w:val="both"/>
        <w:rPr>
          <w:sz w:val="28"/>
          <w:szCs w:val="28"/>
          <w:highlight w:val="yellow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 классе</w:t>
      </w:r>
      <w:r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</w:t>
      </w:r>
      <w:r>
        <w:rPr>
          <w:sz w:val="28"/>
          <w:szCs w:val="28"/>
        </w:rPr>
        <w:t>ачам прибавляется умение передать свето-воздушную среду в натюрморте, который усложняется с введением драпировок. Преподаватель ставит задачи, помогающие обучающимся разобраться в цветовых влияниях среды на предмет, одного предмета на другой и на драпировк</w:t>
      </w:r>
      <w:r>
        <w:rPr>
          <w:sz w:val="28"/>
          <w:szCs w:val="28"/>
        </w:rPr>
        <w:t>и.</w:t>
      </w:r>
    </w:p>
    <w:p w:rsidR="009A68A1" w:rsidRDefault="009A68A1">
      <w:pPr>
        <w:ind w:firstLine="709"/>
        <w:jc w:val="both"/>
        <w:rPr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классе</w:t>
      </w:r>
      <w:r>
        <w:rPr>
          <w:sz w:val="28"/>
          <w:szCs w:val="28"/>
        </w:rPr>
        <w:t xml:space="preserve"> учащиеся знакомятся с профессиональной программой векторной графики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Графический редактор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 служит для создания иллюстраций, разработки макетов рекламных продуктов (плакатов, визиток, открыток и т.д.). Программа учебн</w:t>
      </w:r>
      <w:r>
        <w:rPr>
          <w:sz w:val="28"/>
          <w:szCs w:val="28"/>
        </w:rPr>
        <w:t>ого курса имеет теоретическую, практическую и дизайнерскую части. Основными целями и задачами данного курса является освоение учащимися основных инструментов графического редактора, уверенная работа с редактором и умение создавать самостоятельные творчески</w:t>
      </w:r>
      <w:r>
        <w:rPr>
          <w:sz w:val="28"/>
          <w:szCs w:val="28"/>
        </w:rPr>
        <w:t xml:space="preserve">е работы. </w:t>
      </w:r>
    </w:p>
    <w:p w:rsidR="009A68A1" w:rsidRDefault="009A6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четвертом классе</w:t>
      </w:r>
      <w:r>
        <w:rPr>
          <w:sz w:val="28"/>
          <w:szCs w:val="28"/>
        </w:rPr>
        <w:t xml:space="preserve"> учащиеся знакомятся с самой популярной в мире программе редактирования растровых изображений - программой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. Онапредназначена для решения самых разнообразных задач, связанных с созданием и обработкой изображений</w:t>
      </w:r>
      <w:r>
        <w:rPr>
          <w:sz w:val="28"/>
          <w:szCs w:val="28"/>
        </w:rPr>
        <w:t xml:space="preserve">. Эта программа позволяет, как создавать свои, авторские изображение, так и обрабатывать готовые </w:t>
      </w:r>
      <w:r>
        <w:rPr>
          <w:sz w:val="28"/>
          <w:szCs w:val="28"/>
        </w:rPr>
        <w:lastRenderedPageBreak/>
        <w:t>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</w:t>
      </w:r>
      <w:r>
        <w:rPr>
          <w:sz w:val="28"/>
          <w:szCs w:val="28"/>
        </w:rPr>
        <w:t xml:space="preserve"> и других пользователей, работающих в областях, связанных с обработкой изображений. Основными целями и задачами данного курса является изучение основных возможностей растровой программы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; иметь понимание принципов построения и хранения изобр</w:t>
      </w:r>
      <w:r>
        <w:rPr>
          <w:sz w:val="28"/>
          <w:szCs w:val="28"/>
        </w:rPr>
        <w:t xml:space="preserve">ажений; научитьсяпрактическому освоению растровой программы 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 xml:space="preserve"> и содействовать социальной адаптации учащихся, их ориентации в самостоятельной жизни, в том числе профессиональной.</w:t>
      </w:r>
    </w:p>
    <w:p w:rsidR="009A68A1" w:rsidRDefault="009A68A1">
      <w:pPr>
        <w:ind w:left="927"/>
        <w:jc w:val="center"/>
        <w:rPr>
          <w:rFonts w:eastAsia="Calibri"/>
          <w:b/>
        </w:rPr>
      </w:pPr>
    </w:p>
    <w:p w:rsidR="009A68A1" w:rsidRDefault="009A68A1">
      <w:pPr>
        <w:ind w:left="927"/>
        <w:jc w:val="center"/>
        <w:rPr>
          <w:rFonts w:eastAsia="Calibri"/>
          <w:b/>
        </w:rPr>
      </w:pPr>
    </w:p>
    <w:p w:rsidR="009A68A1" w:rsidRDefault="009A68A1">
      <w:pPr>
        <w:ind w:left="927"/>
        <w:jc w:val="center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381"/>
        <w:gridCol w:w="5245"/>
        <w:gridCol w:w="992"/>
        <w:gridCol w:w="1134"/>
      </w:tblGrid>
      <w:tr w:rsidR="009A68A1">
        <w:trPr>
          <w:trHeight w:val="272"/>
        </w:trPr>
        <w:tc>
          <w:tcPr>
            <w:tcW w:w="1809" w:type="dxa"/>
            <w:gridSpan w:val="2"/>
            <w:vMerge w:val="restart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 занятий</w:t>
            </w:r>
          </w:p>
        </w:tc>
        <w:tc>
          <w:tcPr>
            <w:tcW w:w="5245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Содержание учебно</w:t>
            </w:r>
            <w:r>
              <w:rPr>
                <w:rFonts w:eastAsia="Calibri"/>
                <w:b/>
                <w:bCs/>
                <w:sz w:val="22"/>
                <w:szCs w:val="22"/>
              </w:rPr>
              <w:t>го материала</w:t>
            </w:r>
          </w:p>
        </w:tc>
        <w:tc>
          <w:tcPr>
            <w:tcW w:w="2126" w:type="dxa"/>
            <w:gridSpan w:val="2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9A68A1">
        <w:trPr>
          <w:trHeight w:val="276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сам.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аудит</w:t>
            </w:r>
          </w:p>
        </w:tc>
      </w:tr>
      <w:tr w:rsidR="009A68A1">
        <w:trPr>
          <w:trHeight w:val="314"/>
        </w:trPr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1-й класс программа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r>
              <w:rPr>
                <w:rFonts w:eastAsia="Calibri"/>
                <w:b/>
                <w:sz w:val="26"/>
                <w:szCs w:val="26"/>
              </w:rPr>
              <w:t>а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</w:p>
        </w:tc>
        <w:tc>
          <w:tcPr>
            <w:tcW w:w="992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9A68A1">
        <w:tc>
          <w:tcPr>
            <w:tcW w:w="1809" w:type="dxa"/>
            <w:gridSpan w:val="2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Техника безопасности в компьютерном классе. </w:t>
            </w:r>
          </w:p>
          <w:p w:rsidR="009A68A1" w:rsidRDefault="00D33415">
            <w:pPr>
              <w:jc w:val="both"/>
            </w:pPr>
            <w:r>
              <w:t xml:space="preserve">Знакомство с интерфейсом программы: создание нового документа; выполнение практического задания на </w:t>
            </w:r>
            <w:r>
              <w:t>закрепление материала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29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rPr>
                <w:b/>
              </w:rPr>
              <w:t>Самостоятельная работа</w:t>
            </w:r>
            <w:r>
              <w:t xml:space="preserve">:  Создание собственного холста, сохранение документа. 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406"/>
        </w:trPr>
        <w:tc>
          <w:tcPr>
            <w:tcW w:w="1809" w:type="dxa"/>
            <w:gridSpan w:val="2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Панель инструментов.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 инструментами программы. Параметры и приемы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412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 работа</w:t>
            </w:r>
            <w: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1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Палитра цвета. Понятия «цветовой тон», «насыщенность». Работа с инструментом «Цветной карандаш»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 работа</w:t>
            </w:r>
            <w:r>
              <w:t>: «Пейзаж»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Что такое слой. Создание слоев в программе. </w:t>
            </w:r>
            <w:r>
              <w:t>Инструментом  «Кисть», параметры инструмента, создание эффекта «Масляная кисть»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  <w:b/>
              </w:rPr>
              <w:t>Самостоятельная работа</w:t>
            </w:r>
            <w:r>
              <w:rPr>
                <w:rFonts w:eastAsia="Calibri"/>
              </w:rPr>
              <w:t>: создание многослойного изображения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8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ascii="Calibri" w:eastAsia="Calibri" w:hAnsi="Calibri"/>
              </w:rPr>
              <w:t>И</w:t>
            </w:r>
            <w:r>
              <w:rPr>
                <w:rFonts w:eastAsia="Calibri"/>
              </w:rPr>
              <w:t>нструментом  «Кисть», параметры инструмента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eastAsia="Calibri"/>
              </w:rPr>
              <w:t>создание эффекта «Акварельная кисть»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8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4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Инструмент «Мастихин». Настройки и параметры инструмента. Использование инструмента для создания фона.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Зачетная работа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0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 xml:space="preserve">Инструмент «Крошка». Настройки и параметры инструмента.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Самостоятельная работа: </w:t>
            </w:r>
            <w:r>
              <w:t>«Мой любимый зверь»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«Пастель».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 xml:space="preserve">Инструмент «Фломастер». </w:t>
            </w:r>
            <w:r>
              <w:rPr>
                <w:rFonts w:eastAsia="Calibri"/>
              </w:rPr>
              <w:t>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«Перо».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«Валик».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Работа с подложкой.</w:t>
            </w:r>
            <w:r>
              <w:t xml:space="preserve"> Настройки подложки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работа: </w:t>
            </w:r>
            <w:r>
              <w:rPr>
                <w:sz w:val="22"/>
                <w:szCs w:val="22"/>
              </w:rPr>
              <w:t>Выполнение копии работы художников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62"/>
        </w:trPr>
        <w:tc>
          <w:tcPr>
            <w:tcW w:w="1809" w:type="dxa"/>
            <w:gridSpan w:val="2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работа</w:t>
            </w:r>
          </w:p>
        </w:tc>
        <w:tc>
          <w:tcPr>
            <w:tcW w:w="5245" w:type="dxa"/>
            <w:vAlign w:val="center"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2-й класс программа </w:t>
            </w:r>
            <w:r>
              <w:rPr>
                <w:rFonts w:eastAsia="Calibri"/>
                <w:b/>
                <w:sz w:val="26"/>
                <w:szCs w:val="26"/>
              </w:rPr>
              <w:t>Paint</w:t>
            </w:r>
          </w:p>
        </w:tc>
        <w:tc>
          <w:tcPr>
            <w:tcW w:w="992" w:type="dxa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Знакомство с графическим редактором Paint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9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«Создание абстрактной картины»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Панель инструментов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Карандаш. Параметры инструмента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8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8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Инструменты «Кривая линия» и «Элипс». Заливка объектов.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создание композиции «Воздушные шары»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5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Команды над объектами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«Прямая линия». Создание правильных фигур. Инструменты «Выделения». Меню «Правка». </w:t>
            </w:r>
            <w:r>
              <w:rPr>
                <w:rFonts w:eastAsia="Calibri"/>
                <w:sz w:val="22"/>
                <w:szCs w:val="22"/>
              </w:rPr>
              <w:t>Основные операции с фрагментом изображения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0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узора в квадрате. Создание декоративной полосы из квадратов.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3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Работа с цветом. Понятия «цветовой тон», «насыщенность». Создание </w:t>
            </w:r>
            <w:r>
              <w:rPr>
                <w:rFonts w:eastAsia="Calibri"/>
                <w:sz w:val="22"/>
                <w:szCs w:val="22"/>
              </w:rPr>
              <w:t>авторской палитры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03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паутинки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50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 инструментами</w:t>
            </w:r>
          </w:p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Кисть. Параметры инструмента.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Зачетная работа</w:t>
            </w:r>
            <w:r>
              <w:rPr>
                <w:rFonts w:eastAsia="Calibri"/>
                <w:sz w:val="22"/>
                <w:szCs w:val="22"/>
              </w:rPr>
              <w:t xml:space="preserve">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0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«Акварельная кисть».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48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пейзажа, иллюстрация к сказке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7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Понятие «Ритм». 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6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«Ритмы города»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53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Распылитель. Параметры инструмента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00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1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«Пастель». Параметры инструмента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251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9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с инструментом «Текст».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2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rPr>
          <w:trHeight w:val="39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Создание презентации в программе Microsoft Office PowerPoint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3-й класс программа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992" w:type="dxa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9A68A1">
        <w:trPr>
          <w:trHeight w:val="903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Основные понятия векторной и растровой графики 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</w:pPr>
            <w:r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9A68A1" w:rsidRDefault="00D33415">
            <w:pPr>
              <w:jc w:val="both"/>
              <w:rPr>
                <w:rFonts w:eastAsia="Times-Italic"/>
                <w:iCs/>
              </w:rPr>
            </w:pPr>
            <w:r>
              <w:rPr>
                <w:sz w:val="22"/>
                <w:szCs w:val="22"/>
              </w:rPr>
              <w:t xml:space="preserve">Термины компьютерной графики. Особенности, достоинства и недостатки того или иного графического </w:t>
            </w:r>
            <w:r>
              <w:rPr>
                <w:sz w:val="22"/>
                <w:szCs w:val="22"/>
              </w:rPr>
              <w:t>редактора. Область применения различных видов компьютерной графики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7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>
              <w:rPr>
                <w:rFonts w:eastAsia="Calibri"/>
                <w:sz w:val="22"/>
                <w:szCs w:val="22"/>
              </w:rPr>
              <w:t xml:space="preserve"> создание сравнительной таблицы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6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Знакомство с интерфейсом программы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Окно программы. Панель инструментов, панель свойств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инструмента, цветовая </w:t>
            </w:r>
            <w:r>
              <w:rPr>
                <w:rFonts w:eastAsia="Calibri"/>
                <w:sz w:val="22"/>
                <w:szCs w:val="22"/>
              </w:rPr>
              <w:t>палитра.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53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и сохранение документа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5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Настройки рабочего листа бумаги.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Параметры страницы, единицы измерения, изменения масштаба просмотра документа.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457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 xml:space="preserve">создание нескольких </w:t>
            </w:r>
            <w:r>
              <w:rPr>
                <w:rFonts w:eastAsia="Calibri"/>
                <w:sz w:val="22"/>
                <w:szCs w:val="22"/>
              </w:rPr>
              <w:t>документов с определенными размерами.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Основные и дополнительные инструменты.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Панель инструментов: возможность выбора основного и дополнительного инструмента. Знакомство с графическими примитивами: квадрат, эллипс. Инструмент выделения.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613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снеговика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1.5.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Основные возможности инструментов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«Произвольная линия» и его параметры; 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«Кривая безье»; Инструмент «Многоугольник» и его параметры.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45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 xml:space="preserve">создать </w:t>
            </w:r>
            <w:r>
              <w:rPr>
                <w:rFonts w:eastAsia="Calibri"/>
                <w:sz w:val="22"/>
                <w:szCs w:val="22"/>
              </w:rPr>
              <w:t>линейный рисунок, используя изученные инструменты;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Создать векторный контур – стена Кремля.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1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Основы работы с объектами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Удаление, вращение, копирование, перемещение, искажение и зеркальное отражение объектов.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иллюстраций с использованием пройденных команд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1.7.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Цветовые модели. Закраска рисунков. Цветовые заливки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Цветовые модели </w:t>
            </w:r>
            <w:r>
              <w:rPr>
                <w:rFonts w:eastAsia="Calibri"/>
                <w:sz w:val="22"/>
                <w:szCs w:val="22"/>
                <w:lang w:val="en-US"/>
              </w:rPr>
              <w:t>RGB</w:t>
            </w:r>
            <w:r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  <w:lang w:val="en-US"/>
              </w:rPr>
              <w:t>CMYK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Однородная заливка;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Градиентная заливка и ее параметры;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Узорчатые заливки и их параметры.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24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творческое задание с использованием различных заливок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2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1.8. 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 контуром. Панель свойств кривой.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 толщины, стиля и цвета контура. Практическая работа.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 xml:space="preserve">творческая работа с </w:t>
            </w:r>
            <w:r>
              <w:rPr>
                <w:rFonts w:eastAsia="Calibri"/>
                <w:sz w:val="22"/>
                <w:szCs w:val="22"/>
              </w:rPr>
              <w:t>использованием различных заливок и разноцветных контуров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7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1.9.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Вспомогательный режим работы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Линейка, сетка и направляющие. Параметры настройки.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Домик бабы-яги с использованием заливок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91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1.10.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Формирование </w:t>
            </w:r>
            <w:r>
              <w:rPr>
                <w:rFonts w:eastAsia="Calibri"/>
                <w:b/>
                <w:sz w:val="22"/>
                <w:szCs w:val="22"/>
              </w:rPr>
              <w:t>объектов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Команды: группирования, исключения, пересечения и сваривание объектов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отработка полученных навыков, создание снежинок.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7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Инструмент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Shape</w:t>
            </w:r>
            <w:r>
              <w:rPr>
                <w:rFonts w:eastAsia="Calibri"/>
                <w:b/>
                <w:sz w:val="22"/>
                <w:szCs w:val="22"/>
              </w:rPr>
              <w:t>. Изменение формы кривых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Узлы и траектории. Виды узлов. Действия над</w:t>
            </w:r>
            <w:r>
              <w:rPr>
                <w:rFonts w:eastAsia="Calibri"/>
                <w:sz w:val="22"/>
                <w:szCs w:val="22"/>
              </w:rPr>
              <w:t xml:space="preserve"> узлами и траекториями.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37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 изображения животного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85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Эффект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объема или концепция экструзии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Параметры инструмента: заливка экструзии, освещение экструзии, вращение экструзии. Практическая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8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 торта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Тема 1.13.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Эффект перетекания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Параметры инструмента: настройка перетекания и его свойства. Практическая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новогодней елки  (гирлянды, шары, свечи)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1.13.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</w:t>
            </w:r>
            <w:r>
              <w:rPr>
                <w:rFonts w:eastAsia="Calibri"/>
                <w:b/>
                <w:sz w:val="22"/>
                <w:szCs w:val="22"/>
              </w:rPr>
              <w:t xml:space="preserve"> текстом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Свойства текста, как векторного объекта. Изменение атрибутов текста. Виды текста: простой и художественный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 создание визитки, стенгазеты, обложки книги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c>
          <w:tcPr>
            <w:tcW w:w="7054" w:type="dxa"/>
            <w:gridSpan w:val="3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4-й класс программа </w:t>
            </w:r>
            <w:r>
              <w:rPr>
                <w:rFonts w:eastAsia="Calibri"/>
                <w:b/>
                <w:sz w:val="26"/>
                <w:szCs w:val="26"/>
              </w:rPr>
              <w:t xml:space="preserve">Adobe </w:t>
            </w:r>
            <w:r>
              <w:rPr>
                <w:rFonts w:eastAsia="Calibri"/>
                <w:b/>
                <w:sz w:val="26"/>
                <w:szCs w:val="26"/>
              </w:rPr>
              <w:t>Photoshop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9A68A1">
        <w:trPr>
          <w:trHeight w:val="1042"/>
        </w:trPr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Знакомство с программой  Adobe Photoshop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</w:pPr>
            <w:r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9A68A1" w:rsidRDefault="00D33415">
            <w:r>
              <w:rPr>
                <w:sz w:val="22"/>
                <w:szCs w:val="22"/>
              </w:rPr>
              <w:t>Методы сжатия графических файлов;</w:t>
            </w:r>
          </w:p>
          <w:p w:rsidR="009A68A1" w:rsidRDefault="00D33415">
            <w:r>
              <w:rPr>
                <w:sz w:val="22"/>
                <w:szCs w:val="22"/>
              </w:rPr>
              <w:t>Рабочий экран программы; панель инструментов, палитры;</w:t>
            </w:r>
          </w:p>
          <w:p w:rsidR="009A68A1" w:rsidRDefault="00D33415">
            <w:pPr>
              <w:rPr>
                <w:rFonts w:eastAsia="Times-Italic"/>
                <w:iCs/>
              </w:rPr>
            </w:pPr>
            <w:r>
              <w:rPr>
                <w:sz w:val="22"/>
                <w:szCs w:val="22"/>
              </w:rPr>
              <w:t xml:space="preserve">Создание выделений областей </w:t>
            </w:r>
            <w:r>
              <w:rPr>
                <w:sz w:val="22"/>
                <w:szCs w:val="22"/>
              </w:rPr>
              <w:t>правильной и произвольной формы; Кадрирование изображения.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>
              <w:rPr>
                <w:rFonts w:eastAsia="Calibri"/>
                <w:sz w:val="22"/>
                <w:szCs w:val="22"/>
              </w:rPr>
              <w:t xml:space="preserve"> создание сравнительной таблицы; создание геометрической композиции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Графические инструменты программы  Adobe Photoshop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Инструменты и средства </w:t>
            </w:r>
            <w:r>
              <w:rPr>
                <w:b/>
                <w:sz w:val="22"/>
                <w:szCs w:val="22"/>
              </w:rPr>
              <w:t>выбора цвета; инструменты свободного рисования (кисть, карандаш ластик);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Инструменты заливки и градиента (типы заливок и градиента);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Инструмент Текст;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Инструмент </w:t>
            </w:r>
            <w:r>
              <w:rPr>
                <w:b/>
                <w:sz w:val="22"/>
                <w:szCs w:val="22"/>
                <w:lang w:val="en-US"/>
              </w:rPr>
              <w:t>Pen</w:t>
            </w:r>
            <w:r>
              <w:rPr>
                <w:b/>
                <w:sz w:val="22"/>
                <w:szCs w:val="22"/>
              </w:rPr>
              <w:t>, размещение текста вдоль контура; размещение текста внутри замкнутого контура;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Тоновая кор</w:t>
            </w:r>
            <w:r>
              <w:rPr>
                <w:b/>
                <w:sz w:val="22"/>
                <w:szCs w:val="22"/>
              </w:rPr>
              <w:t>рекция;</w:t>
            </w:r>
          </w:p>
          <w:p w:rsidR="009A68A1" w:rsidRDefault="00D33415">
            <w:pPr>
              <w:ind w:left="34"/>
            </w:pPr>
            <w:r>
              <w:rPr>
                <w:sz w:val="22"/>
                <w:szCs w:val="22"/>
              </w:rPr>
              <w:t xml:space="preserve">Инструменты </w:t>
            </w:r>
            <w:r>
              <w:rPr>
                <w:sz w:val="22"/>
                <w:szCs w:val="22"/>
                <w:lang w:val="en-US"/>
              </w:rPr>
              <w:t>CloneStamp</w:t>
            </w:r>
            <w:r>
              <w:rPr>
                <w:sz w:val="22"/>
                <w:szCs w:val="22"/>
              </w:rPr>
              <w:t xml:space="preserve"> (Клоновый штамп) и </w:t>
            </w:r>
            <w:r>
              <w:rPr>
                <w:sz w:val="22"/>
                <w:szCs w:val="22"/>
                <w:lang w:val="en-US"/>
              </w:rPr>
              <w:t>HEALINGBRUSH</w:t>
            </w:r>
            <w:r>
              <w:rPr>
                <w:sz w:val="22"/>
                <w:szCs w:val="22"/>
              </w:rPr>
              <w:t xml:space="preserve"> (Лечащая кисть);</w:t>
            </w:r>
          </w:p>
          <w:p w:rsidR="009A68A1" w:rsidRDefault="00D33415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Режимы стирания изображения;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коллажа с использованием заливок; создание плаката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со слоями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ind w:left="34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Палитра </w:t>
            </w:r>
            <w:r>
              <w:rPr>
                <w:b/>
                <w:sz w:val="22"/>
                <w:szCs w:val="22"/>
                <w:lang w:val="en-US"/>
              </w:rPr>
              <w:t>Layers</w:t>
            </w:r>
            <w:r>
              <w:rPr>
                <w:b/>
                <w:sz w:val="22"/>
                <w:szCs w:val="22"/>
              </w:rPr>
              <w:t xml:space="preserve"> (Слои)- создавать новые слои и удалять их; просматривать и скрывать слои; связывать слои и изменять порядок расположения слоев; редактировать фоновый слой</w:t>
            </w:r>
          </w:p>
          <w:p w:rsidR="009A68A1" w:rsidRDefault="00D33415">
            <w:pPr>
              <w:ind w:left="34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Маски и каналы - уточнять выделение с помощью быстрой маски; сохранять выделение как м</w:t>
            </w:r>
            <w:r>
              <w:rPr>
                <w:b/>
                <w:sz w:val="22"/>
                <w:szCs w:val="22"/>
              </w:rPr>
              <w:t>аску канала; загружать сохраненную маску и применять эффекты</w:t>
            </w:r>
          </w:p>
          <w:p w:rsidR="009A68A1" w:rsidRDefault="00D33415">
            <w:pPr>
              <w:ind w:left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Маска слоя - знакомство с командой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LayerMask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композиции «Натюрморт»; создание композиции «Архитектурная фантазия»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Графические эффекты программы Adobe </w:t>
            </w:r>
            <w:r>
              <w:rPr>
                <w:b/>
                <w:sz w:val="22"/>
                <w:szCs w:val="22"/>
              </w:rPr>
              <w:lastRenderedPageBreak/>
              <w:t>Photoshop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r>
              <w:rPr>
                <w:sz w:val="22"/>
                <w:szCs w:val="22"/>
              </w:rPr>
              <w:lastRenderedPageBreak/>
              <w:t>Инструменты фокусировки и растушевки;</w:t>
            </w:r>
          </w:p>
          <w:p w:rsidR="009A68A1" w:rsidRDefault="00D33415">
            <w:r>
              <w:rPr>
                <w:sz w:val="22"/>
                <w:szCs w:val="22"/>
              </w:rPr>
              <w:t>Работа с фильтрами;</w:t>
            </w:r>
          </w:p>
          <w:p w:rsidR="009A68A1" w:rsidRDefault="00D33415">
            <w:r>
              <w:rPr>
                <w:sz w:val="22"/>
                <w:szCs w:val="22"/>
              </w:rPr>
              <w:t>Имитация текстур живописи и графики;</w:t>
            </w:r>
          </w:p>
          <w:p w:rsidR="009A68A1" w:rsidRDefault="00D33415">
            <w:r>
              <w:rPr>
                <w:sz w:val="22"/>
                <w:szCs w:val="22"/>
              </w:rPr>
              <w:t>Текстовые эффекты;</w:t>
            </w:r>
          </w:p>
          <w:p w:rsidR="009A68A1" w:rsidRDefault="00D3341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Имитация природных явлений.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отработка полученных навыков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</w:tbl>
    <w:p w:rsidR="009A68A1" w:rsidRDefault="00D33415">
      <w:pPr>
        <w:tabs>
          <w:tab w:val="left" w:pos="48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8A1" w:rsidRDefault="009A68A1">
      <w:pPr>
        <w:jc w:val="center"/>
        <w:rPr>
          <w:b/>
          <w:sz w:val="28"/>
          <w:szCs w:val="2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учебного курса «</w:t>
      </w:r>
      <w:r>
        <w:rPr>
          <w:b/>
          <w:i/>
          <w:sz w:val="28"/>
          <w:szCs w:val="28"/>
        </w:rPr>
        <w:t>ArtRage</w:t>
      </w:r>
      <w:r>
        <w:rPr>
          <w:b/>
          <w:sz w:val="28"/>
          <w:szCs w:val="28"/>
        </w:rPr>
        <w:t xml:space="preserve">»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9A68A1" w:rsidRDefault="009A68A1">
      <w:pPr>
        <w:jc w:val="center"/>
        <w:rPr>
          <w:b/>
          <w:i/>
          <w:sz w:val="28"/>
          <w:szCs w:val="28"/>
        </w:rPr>
      </w:pP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1классов ДХШ им. В. А. Серова. Программа рассчитана на 1 год обучения при нагрузке 1 раз в неделю по 2 часа.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Пояснительная записка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ArtRage </w:t>
      </w:r>
      <w:r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основные особенности прог</w:t>
      </w:r>
      <w:r>
        <w:rPr>
          <w:sz w:val="28"/>
          <w:szCs w:val="28"/>
        </w:rPr>
        <w:t xml:space="preserve">раммы </w:t>
      </w:r>
      <w:r>
        <w:rPr>
          <w:b/>
          <w:i/>
          <w:sz w:val="28"/>
          <w:szCs w:val="28"/>
        </w:rPr>
        <w:t>ArtRage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практическому освоению программы</w:t>
      </w:r>
      <w:r>
        <w:rPr>
          <w:b/>
          <w:i/>
          <w:sz w:val="28"/>
          <w:szCs w:val="28"/>
        </w:rPr>
        <w:t xml:space="preserve"> ArtRage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9A68A1" w:rsidRDefault="009A68A1">
      <w:pPr>
        <w:ind w:left="360"/>
        <w:jc w:val="both"/>
        <w:rPr>
          <w:sz w:val="28"/>
          <w:szCs w:val="28"/>
        </w:rPr>
      </w:pPr>
    </w:p>
    <w:p w:rsidR="009A68A1" w:rsidRDefault="00D3341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center"/>
        <w:rPr>
          <w:b/>
          <w:i/>
          <w:sz w:val="28"/>
          <w:szCs w:val="28"/>
        </w:rPr>
      </w:pPr>
    </w:p>
    <w:p w:rsidR="009A68A1" w:rsidRDefault="00D33415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Учебно-тематический план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08"/>
        <w:gridCol w:w="4432"/>
        <w:gridCol w:w="910"/>
      </w:tblGrid>
      <w:tr w:rsidR="009A68A1">
        <w:tc>
          <w:tcPr>
            <w:tcW w:w="618" w:type="dxa"/>
          </w:tcPr>
          <w:p w:rsidR="009A68A1" w:rsidRDefault="00D33415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в</w:t>
            </w:r>
            <w:r>
              <w:rPr>
                <w:i/>
                <w:sz w:val="28"/>
                <w:szCs w:val="28"/>
              </w:rPr>
              <w:t xml:space="preserve"> ArtRage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листа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изображения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рабочего листа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инструментов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абстрактного рисунка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изображение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60" w:type="dxa"/>
          </w:tcPr>
          <w:p w:rsidR="009A68A1" w:rsidRDefault="00D33415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инструментов Масляная кисть и мастихин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9A68A1" w:rsidRDefault="00D33415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технические особенности работы кистью, и возможности  </w:t>
            </w:r>
            <w:r>
              <w:rPr>
                <w:sz w:val="28"/>
                <w:szCs w:val="28"/>
              </w:rPr>
              <w:t>мастихина</w:t>
            </w:r>
          </w:p>
          <w:p w:rsidR="009A68A1" w:rsidRDefault="00D33415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работой палитры</w:t>
            </w:r>
          </w:p>
          <w:p w:rsidR="009A68A1" w:rsidRDefault="00D334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 карандаш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Тональное решение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параметров инструментов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 работы: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решение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слои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произвольного пейзажа, работая не менее чем с тремя слоями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Баллончик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животных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и возможности инструмента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шерсти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Композиционное </w:t>
            </w:r>
            <w:r>
              <w:rPr>
                <w:sz w:val="28"/>
                <w:szCs w:val="28"/>
              </w:rPr>
              <w:t>решение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детализация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пастель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сказочный герой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Интерьер, архитектура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гранулы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композиция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карандаш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Карикатурный портрет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фотографии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сходства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25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обложка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книге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цветом, шрифтом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Тушь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Японская живопись Суми-ё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декоративной композиции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4х градаций черного цвета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кисть мастехин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в теплой или</w:t>
            </w:r>
            <w:r>
              <w:rPr>
                <w:sz w:val="28"/>
                <w:szCs w:val="28"/>
              </w:rPr>
              <w:t xml:space="preserve"> холодной гамме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восход или закат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акварельной техники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заливками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25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Итого 66 часов</w:t>
            </w:r>
          </w:p>
        </w:tc>
      </w:tr>
    </w:tbl>
    <w:p w:rsidR="009A68A1" w:rsidRDefault="00D334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 учебного курса «CorelDRAW X3»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2классов ДХШ им. В. А. Серова. Программа рассчитана на 1 год обучения при нагрузке 1 раз в неделю по 2 учебных часа.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</w:rPr>
        <w:t>CorelDRAW X3</w:t>
      </w:r>
      <w:r>
        <w:rPr>
          <w:sz w:val="28"/>
          <w:szCs w:val="28"/>
        </w:rPr>
        <w:t>–  векторный редактор, предназначенный для рисования и дизайна.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Рассмотреть </w:t>
      </w:r>
      <w:r>
        <w:rPr>
          <w:sz w:val="28"/>
          <w:szCs w:val="28"/>
        </w:rPr>
        <w:t xml:space="preserve">основные особенности программы </w:t>
      </w:r>
      <w:r>
        <w:t>CorelDRAW X3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</w:t>
      </w:r>
    </w:p>
    <w:p w:rsidR="009A68A1" w:rsidRDefault="00D33415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>Научить практическому освоению программы</w:t>
      </w:r>
      <w:r>
        <w:rPr>
          <w:b/>
          <w:i/>
        </w:rPr>
        <w:t>CorelDRAW X3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</w:t>
      </w:r>
      <w:r>
        <w:rPr>
          <w:sz w:val="28"/>
          <w:szCs w:val="28"/>
        </w:rPr>
        <w:t>ассических уроках рисования.</w:t>
      </w:r>
    </w:p>
    <w:p w:rsidR="009A68A1" w:rsidRDefault="00D33415">
      <w:pPr>
        <w:jc w:val="both"/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9A68A1" w:rsidRDefault="009A68A1"/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учебного курса</w:t>
      </w:r>
    </w:p>
    <w:p w:rsidR="009A68A1" w:rsidRDefault="00D3341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>
        <w:rPr>
          <w:b/>
          <w:sz w:val="32"/>
          <w:szCs w:val="32"/>
        </w:rPr>
        <w:t>Растровый редактор Adobe Photoshop</w:t>
      </w:r>
      <w:r>
        <w:rPr>
          <w:b/>
          <w:i/>
          <w:sz w:val="32"/>
          <w:szCs w:val="32"/>
        </w:rPr>
        <w:t>» (базов</w:t>
      </w:r>
      <w:r>
        <w:rPr>
          <w:b/>
          <w:i/>
          <w:sz w:val="32"/>
          <w:szCs w:val="32"/>
        </w:rPr>
        <w:t>ый курс)</w:t>
      </w:r>
    </w:p>
    <w:p w:rsidR="009A68A1" w:rsidRDefault="00D3341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класс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предназначена для учащихся 4 -х классов ДХШ им. В.А. Серова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рассчитана на 1 год обучения при нагрузки 1 раз в неделю по 2 ч.</w:t>
      </w: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left="3540"/>
        <w:jc w:val="both"/>
        <w:rPr>
          <w:sz w:val="8"/>
          <w:szCs w:val="8"/>
        </w:rPr>
      </w:pP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Adobe Photoshop – </w:t>
      </w:r>
      <w:r>
        <w:rPr>
          <w:sz w:val="28"/>
          <w:szCs w:val="28"/>
        </w:rPr>
        <w:t>самая популярная в мире программа редактирования растровых изображений. Онапредназначена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</w:t>
      </w:r>
      <w:r>
        <w:rPr>
          <w:sz w:val="28"/>
          <w:szCs w:val="28"/>
        </w:rPr>
        <w:t>тывать готовые 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</w:t>
      </w:r>
      <w:r>
        <w:rPr>
          <w:sz w:val="28"/>
          <w:szCs w:val="28"/>
        </w:rPr>
        <w:t>.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основные возможности растровой программы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принципов построения и хранения изображений;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научитьпрактическому освоению растровой программы 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социальной адаптации</w:t>
      </w:r>
      <w:r>
        <w:rPr>
          <w:sz w:val="28"/>
          <w:szCs w:val="28"/>
        </w:rPr>
        <w:t xml:space="preserve"> учащихся, их ориентации в самостоятельной жизни, в том числе профессиональной, предоставить необходимые знания, на которые наши выпускники смогут опереться </w:t>
      </w:r>
      <w:r>
        <w:rPr>
          <w:sz w:val="28"/>
          <w:szCs w:val="28"/>
        </w:rPr>
        <w:lastRenderedPageBreak/>
        <w:t xml:space="preserve">при выборе будущей профессии или использовать полученные знания на практике. 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на</w:t>
      </w:r>
      <w:r>
        <w:rPr>
          <w:sz w:val="28"/>
          <w:szCs w:val="28"/>
        </w:rPr>
        <w:t>ши учащиеся смогут рисовать, ретушировать, изменять яркость и контрастность изображений, работать с тоновой и цветовой коррекцией, а также создавать коллажи, в которых фрагменты различных изображений сливаются вместе для создания интересных и необычных эфф</w:t>
      </w:r>
      <w:r>
        <w:rPr>
          <w:sz w:val="28"/>
          <w:szCs w:val="28"/>
        </w:rPr>
        <w:t xml:space="preserve">ектов. Они также смогут импортировать графический файл, полученный с помощью другой программы, научатся работать со слоями. 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работы является создание авторского проекта и выполнение контрольной работы по изученному материалу.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</w:t>
      </w:r>
      <w:r>
        <w:rPr>
          <w:sz w:val="28"/>
          <w:szCs w:val="28"/>
        </w:rPr>
        <w:t>го, приобретенные знания и навыки должны стать хорошим фундаментом для дальнейшего совершенствования мастерства. Возможности растровой программы Adobe Photoshop различны, поэтому каждый урок состоит из двух частей. Цель первой части урока – рассмотреть тео</w:t>
      </w:r>
      <w:r>
        <w:rPr>
          <w:sz w:val="28"/>
          <w:szCs w:val="28"/>
        </w:rPr>
        <w:t>ретические вопросы создания изображений. Цель второй – рассмотреть особенности растровой программы Adobe Photoshop. Предложенные для выполнения практические работы позволят усвоить теоретический материал, а также закрепить пройденный материал на практике.</w:t>
      </w:r>
    </w:p>
    <w:p w:rsidR="009A68A1" w:rsidRDefault="009A68A1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67"/>
        <w:gridCol w:w="4819"/>
        <w:gridCol w:w="851"/>
      </w:tblGrid>
      <w:tr w:rsidR="009A68A1">
        <w:trPr>
          <w:trHeight w:hRule="exact" w:val="284"/>
        </w:trPr>
        <w:tc>
          <w:tcPr>
            <w:tcW w:w="5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9A68A1">
        <w:trPr>
          <w:trHeight w:val="2579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ПРОГРАММОЙ Adobe Photoshop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сжатия графических файлов;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экран программы; панель инструментов, палитры;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выделений областей правильной и произвольной формы;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Кадрирование изображения;</w:t>
            </w:r>
          </w:p>
          <w:p w:rsidR="009A68A1" w:rsidRDefault="009A68A1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</w:t>
            </w:r>
            <w:r>
              <w:rPr>
                <w:sz w:val="28"/>
                <w:szCs w:val="28"/>
              </w:rPr>
              <w:t>информацию о методах сжатия, используемых в растровых форматах файлов;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панели инструментов; работа с плавающими палитрами;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получать выделения правильной и произвольной формы;</w:t>
            </w:r>
          </w:p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логические операции над выделенными областями (добавля</w:t>
            </w:r>
            <w:r>
              <w:rPr>
                <w:sz w:val="28"/>
                <w:szCs w:val="28"/>
              </w:rPr>
              <w:t xml:space="preserve">ть в выделение новые области и вычитать их из выделения); научиться пользоваться инструментом </w:t>
            </w:r>
            <w:r>
              <w:rPr>
                <w:b/>
                <w:sz w:val="28"/>
                <w:szCs w:val="28"/>
                <w:lang w:val="en-US"/>
              </w:rPr>
              <w:t>Group</w:t>
            </w:r>
            <w:r>
              <w:rPr>
                <w:b/>
                <w:sz w:val="28"/>
                <w:szCs w:val="28"/>
              </w:rPr>
              <w:t>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модификацию выделения.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rPr>
          <w:trHeight w:val="2829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ИНСТРУМЕНТЫ ПРОГРАММЫAdobe Photoshop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свободного рисования;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Инструменты и </w:t>
            </w:r>
            <w:r>
              <w:rPr>
                <w:sz w:val="28"/>
                <w:szCs w:val="28"/>
              </w:rPr>
              <w:t>средства выбора цвета;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заливки и градиента;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Текст;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Инструмент </w:t>
            </w:r>
            <w:r>
              <w:rPr>
                <w:b/>
                <w:sz w:val="28"/>
                <w:szCs w:val="28"/>
                <w:lang w:val="en-US"/>
              </w:rPr>
              <w:t>Pen</w:t>
            </w:r>
            <w:r>
              <w:rPr>
                <w:sz w:val="28"/>
                <w:szCs w:val="28"/>
              </w:rPr>
              <w:t>, контуры;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Тоновая коррекция;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left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Инструменты </w:t>
            </w:r>
            <w:r>
              <w:rPr>
                <w:b/>
                <w:sz w:val="28"/>
                <w:szCs w:val="28"/>
                <w:lang w:val="en-US"/>
              </w:rPr>
              <w:t>CloneStamp</w:t>
            </w:r>
            <w:r>
              <w:rPr>
                <w:sz w:val="28"/>
                <w:szCs w:val="28"/>
              </w:rPr>
              <w:t xml:space="preserve"> (Клоновый штамп) и </w:t>
            </w:r>
            <w:r>
              <w:rPr>
                <w:b/>
                <w:sz w:val="28"/>
                <w:szCs w:val="28"/>
                <w:lang w:val="en-US"/>
              </w:rPr>
              <w:t>HEALINGBRUSH</w:t>
            </w:r>
            <w:r>
              <w:rPr>
                <w:sz w:val="28"/>
                <w:szCs w:val="28"/>
              </w:rPr>
              <w:t xml:space="preserve"> (Лечащая кисть);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стирания изображения;</w:t>
            </w: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Устанавливать размер и параметры инст</w:t>
            </w:r>
            <w:r>
              <w:rPr>
                <w:sz w:val="28"/>
                <w:szCs w:val="28"/>
              </w:rPr>
              <w:t xml:space="preserve">рументов рисования; выбирать основной и фоновый цвета;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инструменты группы </w:t>
            </w:r>
            <w:r>
              <w:rPr>
                <w:b/>
                <w:sz w:val="28"/>
                <w:szCs w:val="28"/>
                <w:lang w:val="en-US"/>
              </w:rPr>
              <w:t>Eraser</w:t>
            </w:r>
            <w:r>
              <w:rPr>
                <w:sz w:val="28"/>
                <w:szCs w:val="28"/>
              </w:rPr>
              <w:t xml:space="preserve"> (Ластик);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инструменты заливки;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тоном и контрастностью изображений;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ретушь фотографий;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инструмента </w:t>
            </w:r>
            <w:r>
              <w:rPr>
                <w:sz w:val="28"/>
                <w:szCs w:val="28"/>
                <w:lang w:val="en-US"/>
              </w:rPr>
              <w:t>Pen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размещение</w:t>
            </w:r>
            <w:r>
              <w:rPr>
                <w:sz w:val="28"/>
                <w:szCs w:val="28"/>
              </w:rPr>
              <w:t xml:space="preserve"> текста вдоль контура; размещение текста внутри замкнутого контура;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rPr>
          <w:trHeight w:val="1078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67" w:type="dxa"/>
          </w:tcPr>
          <w:p w:rsidR="009A68A1" w:rsidRDefault="00D3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Палитра </w:t>
            </w:r>
            <w:r>
              <w:rPr>
                <w:sz w:val="28"/>
                <w:szCs w:val="28"/>
                <w:lang w:val="en-US"/>
              </w:rPr>
              <w:t>Layers</w:t>
            </w:r>
            <w:r>
              <w:rPr>
                <w:sz w:val="28"/>
                <w:szCs w:val="28"/>
              </w:rPr>
              <w:t xml:space="preserve"> (Слои);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и каналы;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слоя;</w:t>
            </w:r>
          </w:p>
        </w:tc>
        <w:tc>
          <w:tcPr>
            <w:tcW w:w="4819" w:type="dxa"/>
          </w:tcPr>
          <w:p w:rsidR="009A68A1" w:rsidRDefault="00D3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Научиться создавать новые слои и удалять их; просматривать и скрывать слои; связывать слои и </w:t>
            </w:r>
            <w:r>
              <w:rPr>
                <w:sz w:val="28"/>
                <w:szCs w:val="28"/>
              </w:rPr>
              <w:t>изменять порядок расположения слоев; редактировать фоновый слой.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Уточнять выделение с помощью быстрой маски; сохранять выделение как маску канала; загружать сохраненную маску и применять эффекты;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сложные выделения с помощью команды </w:t>
            </w:r>
            <w:r>
              <w:rPr>
                <w:b/>
                <w:sz w:val="28"/>
                <w:szCs w:val="28"/>
                <w:lang w:val="en-US"/>
              </w:rPr>
              <w:t>Extract</w:t>
            </w:r>
            <w:r>
              <w:rPr>
                <w:sz w:val="28"/>
                <w:szCs w:val="28"/>
              </w:rPr>
              <w:t xml:space="preserve"> (Извл</w:t>
            </w:r>
            <w:r>
              <w:rPr>
                <w:sz w:val="28"/>
                <w:szCs w:val="28"/>
              </w:rPr>
              <w:t>ечь);</w:t>
            </w:r>
          </w:p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командой</w:t>
            </w:r>
            <w:r>
              <w:rPr>
                <w:b/>
                <w:sz w:val="28"/>
                <w:szCs w:val="28"/>
                <w:lang w:val="en-US"/>
              </w:rPr>
              <w:t>LayerMask</w:t>
            </w:r>
            <w:r>
              <w:rPr>
                <w:sz w:val="28"/>
                <w:szCs w:val="28"/>
              </w:rPr>
              <w:t>(Маска слоя)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rPr>
          <w:trHeight w:val="707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ЭФФЕКТЫ ПРОГРАММЫAdobe Photoshop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фокусировки и растушевки;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фильтрами;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текстур живописи и графики;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эффекты;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природных явлений;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формы инструмента </w:t>
            </w:r>
            <w:r>
              <w:rPr>
                <w:b/>
                <w:sz w:val="28"/>
                <w:szCs w:val="28"/>
                <w:lang w:val="en-US"/>
              </w:rPr>
              <w:t>Brush</w:t>
            </w:r>
            <w:r>
              <w:rPr>
                <w:sz w:val="28"/>
                <w:szCs w:val="28"/>
              </w:rPr>
              <w:t>(Кисть).</w:t>
            </w:r>
          </w:p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специальных эффектов программы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rPr>
          <w:trHeight w:val="707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РАБОТЫ по программе </w:t>
            </w:r>
            <w:r>
              <w:rPr>
                <w:sz w:val="28"/>
                <w:szCs w:val="28"/>
              </w:rPr>
              <w:t>Adobe Photoshop</w:t>
            </w: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теоретических знаний и практических навыков.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rPr>
          <w:trHeight w:val="335"/>
        </w:trPr>
        <w:tc>
          <w:tcPr>
            <w:tcW w:w="594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 ч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sectPr w:rsidR="009A68A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15" w:rsidRDefault="00D33415">
      <w:r>
        <w:separator/>
      </w:r>
    </w:p>
  </w:endnote>
  <w:endnote w:type="continuationSeparator" w:id="0">
    <w:p w:rsidR="00D33415" w:rsidRDefault="00D3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Italic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1" w:rsidRDefault="00D3341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68A1" w:rsidRDefault="009A68A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1" w:rsidRDefault="009A68A1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15" w:rsidRDefault="00D33415">
      <w:r>
        <w:separator/>
      </w:r>
    </w:p>
  </w:footnote>
  <w:footnote w:type="continuationSeparator" w:id="0">
    <w:p w:rsidR="00D33415" w:rsidRDefault="00D3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00000001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left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2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76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9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0">
    <w:nsid w:val="00000014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left" w:pos="1155"/>
        </w:tabs>
        <w:ind w:left="1155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2">
    <w:nsid w:val="00000016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4">
    <w:nsid w:val="00000018"/>
    <w:multiLevelType w:val="hybridMultilevel"/>
    <w:tmpl w:val="77C6743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852B3F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2B56D2EC"/>
    <w:lvl w:ilvl="0" w:tplc="1B9455C8">
      <w:start w:val="1"/>
      <w:numFmt w:val="bullet"/>
      <w:lvlText w:val="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D64CBCBE"/>
    <w:lvl w:ilvl="0" w:tplc="7BAE63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B0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379849E0"/>
    <w:lvl w:ilvl="0" w:tplc="041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FDC65CC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82CEB7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21C5A6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E3D63074"/>
    <w:lvl w:ilvl="0" w:tplc="C82CEB7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17"/>
  </w:num>
  <w:num w:numId="5">
    <w:abstractNumId w:val="19"/>
  </w:num>
  <w:num w:numId="6">
    <w:abstractNumId w:val="24"/>
  </w:num>
  <w:num w:numId="7">
    <w:abstractNumId w:val="30"/>
  </w:num>
  <w:num w:numId="8">
    <w:abstractNumId w:val="32"/>
  </w:num>
  <w:num w:numId="9">
    <w:abstractNumId w:val="31"/>
  </w:num>
  <w:num w:numId="10">
    <w:abstractNumId w:val="27"/>
  </w:num>
  <w:num w:numId="11">
    <w:abstractNumId w:val="33"/>
  </w:num>
  <w:num w:numId="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A1"/>
    <w:rsid w:val="008B5041"/>
    <w:rsid w:val="009A68A1"/>
    <w:rsid w:val="00D3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pPr>
      <w:spacing w:after="120"/>
    </w:pPr>
  </w:style>
  <w:style w:type="character" w:customStyle="1" w:styleId="12">
    <w:name w:val="Основной текст Знак1"/>
    <w:link w:val="a5"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link w:val="a7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Pr>
      <w:rFonts w:cs="Times New Roman"/>
    </w:rPr>
  </w:style>
  <w:style w:type="paragraph" w:customStyle="1" w:styleId="af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pPr>
      <w:ind w:left="566" w:hanging="283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pPr>
      <w:ind w:left="849" w:hanging="283"/>
    </w:pPr>
  </w:style>
  <w:style w:type="paragraph" w:styleId="afc">
    <w:name w:val="Body Text First Indent"/>
    <w:basedOn w:val="a5"/>
    <w:link w:val="afd"/>
    <w:uiPriority w:val="99"/>
    <w:pPr>
      <w:ind w:firstLine="210"/>
    </w:pPr>
  </w:style>
  <w:style w:type="character" w:customStyle="1" w:styleId="afd">
    <w:name w:val="Красная строка Знак"/>
    <w:link w:val="afc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</w:style>
  <w:style w:type="paragraph" w:styleId="aff0">
    <w:name w:val="Plain Text"/>
    <w:basedOn w:val="a"/>
    <w:link w:val="aff1"/>
    <w:uiPriority w:val="9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paragraph" w:customStyle="1" w:styleId="15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Pr>
      <w:rFonts w:cs="Times New Roman"/>
      <w:i/>
      <w:iCs/>
    </w:rPr>
  </w:style>
  <w:style w:type="paragraph" w:customStyle="1" w:styleId="c0c23c4">
    <w:name w:val="c0 c23 c4"/>
    <w:basedOn w:val="a"/>
    <w:uiPriority w:val="99"/>
    <w:pPr>
      <w:spacing w:before="90" w:after="90"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Pr>
      <w:rFonts w:ascii="Times New Roman" w:hAnsi="Times New Roman"/>
      <w:sz w:val="18"/>
    </w:rPr>
  </w:style>
  <w:style w:type="paragraph" w:styleId="aff8">
    <w:name w:val="No Spacing"/>
    <w:uiPriority w:val="99"/>
    <w:qFormat/>
    <w:rPr>
      <w:sz w:val="22"/>
      <w:szCs w:val="22"/>
      <w:lang w:eastAsia="en-US"/>
    </w:rPr>
  </w:style>
  <w:style w:type="character" w:customStyle="1" w:styleId="c5c1c19">
    <w:name w:val="c5 c1 c19"/>
    <w:uiPriority w:val="99"/>
    <w:rPr>
      <w:rFonts w:cs="Times New Roman"/>
    </w:rPr>
  </w:style>
  <w:style w:type="paragraph" w:customStyle="1" w:styleId="c0c23c4c36">
    <w:name w:val="c0 c23 c4 c36"/>
    <w:basedOn w:val="a"/>
    <w:uiPriority w:val="99"/>
    <w:pPr>
      <w:spacing w:before="90" w:after="90"/>
    </w:pPr>
  </w:style>
  <w:style w:type="character" w:customStyle="1" w:styleId="c5c1">
    <w:name w:val="c5 c1"/>
    <w:uiPriority w:val="99"/>
    <w:rPr>
      <w:rFonts w:cs="Times New Roman"/>
    </w:rPr>
  </w:style>
  <w:style w:type="paragraph" w:customStyle="1" w:styleId="c0c25c4">
    <w:name w:val="c0 c25 c4"/>
    <w:basedOn w:val="a"/>
    <w:uiPriority w:val="99"/>
    <w:pPr>
      <w:spacing w:before="90" w:after="90"/>
    </w:pPr>
  </w:style>
  <w:style w:type="character" w:customStyle="1" w:styleId="c5c1c19c8">
    <w:name w:val="c5 c1 c19 c8"/>
    <w:uiPriority w:val="99"/>
    <w:rPr>
      <w:rFonts w:cs="Times New Roman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pPr>
      <w:spacing w:before="90" w:after="90"/>
    </w:pPr>
  </w:style>
  <w:style w:type="paragraph" w:customStyle="1" w:styleId="c0c4c50">
    <w:name w:val="c0 c4 c50"/>
    <w:basedOn w:val="a"/>
    <w:uiPriority w:val="99"/>
    <w:pPr>
      <w:spacing w:before="90" w:after="90"/>
    </w:pPr>
  </w:style>
  <w:style w:type="paragraph" w:customStyle="1" w:styleId="16">
    <w:name w:val="Без интервала1"/>
    <w:uiPriority w:val="99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C8CB-5E8B-4D32-BDA5-E3B4F51D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14145</Words>
  <Characters>80629</Characters>
  <Application>Microsoft Office Word</Application>
  <DocSecurity>0</DocSecurity>
  <Lines>671</Lines>
  <Paragraphs>189</Paragraphs>
  <ScaleCrop>false</ScaleCrop>
  <Company/>
  <LinksUpToDate>false</LinksUpToDate>
  <CharactersWithSpaces>94585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Ирина</cp:lastModifiedBy>
  <cp:revision>3</cp:revision>
  <dcterms:created xsi:type="dcterms:W3CDTF">2020-09-08T08:29:00Z</dcterms:created>
  <dcterms:modified xsi:type="dcterms:W3CDTF">2020-09-08T09:32:00Z</dcterms:modified>
</cp:coreProperties>
</file>